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6C" w:rsidRPr="00EC0B63" w:rsidRDefault="00862B6C" w:rsidP="00862B6C">
      <w:pPr>
        <w:jc w:val="both"/>
        <w:rPr>
          <w:rFonts w:asciiTheme="minorHAnsi" w:hAnsiTheme="minorHAnsi" w:cstheme="minorHAnsi"/>
          <w:color w:val="000000"/>
          <w:sz w:val="22"/>
          <w:szCs w:val="24"/>
          <w:lang w:val="en-US"/>
        </w:rPr>
      </w:pPr>
    </w:p>
    <w:p w:rsidR="00421F6A" w:rsidRPr="00421F6A" w:rsidRDefault="00421F6A" w:rsidP="00421F6A">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both"/>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sidR="00324E40">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421F6A" w:rsidRPr="00421F6A" w:rsidRDefault="00421F6A" w:rsidP="00421F6A">
      <w:pPr>
        <w:suppressAutoHyphens/>
        <w:spacing w:after="60"/>
        <w:jc w:val="both"/>
        <w:rPr>
          <w:rFonts w:ascii="Calibri" w:hAnsi="Calibri" w:cs="Calibri"/>
          <w:i/>
          <w:color w:val="5B9BD5"/>
          <w:sz w:val="22"/>
          <w:szCs w:val="22"/>
          <w:lang w:eastAsia="zh-CN"/>
        </w:rPr>
      </w:pP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bookmarkStart w:id="0" w:name="__RefHeading___Toc469997206"/>
      <w:bookmarkEnd w:id="0"/>
      <w:r w:rsidRPr="00294ABE">
        <w:rPr>
          <w:rFonts w:ascii="Calibri" w:eastAsiaTheme="minorHAnsi" w:hAnsi="Calibri" w:cs="Calibri"/>
          <w:color w:val="000000"/>
          <w:lang w:eastAsia="en-US"/>
        </w:rPr>
        <w:t>Οι αναθέτουσες αρχές συντάσσουν ενημερωμένη υπεύθυνη δήλωση με</w:t>
      </w:r>
      <w:r w:rsidR="00294ABE" w:rsidRPr="00294ABE">
        <w:rPr>
          <w:rFonts w:ascii="Calibri" w:eastAsiaTheme="minorHAnsi" w:hAnsi="Calibri" w:cs="Calibri"/>
          <w:color w:val="000000"/>
          <w:lang w:eastAsia="en-US"/>
        </w:rPr>
        <w:t xml:space="preserve"> βάση την τυποποιημένη υπεύθυνη </w:t>
      </w:r>
      <w:r w:rsidRPr="00294ABE">
        <w:rPr>
          <w:rFonts w:ascii="Calibri" w:eastAsiaTheme="minorHAnsi" w:hAnsi="Calibri" w:cs="Calibri"/>
          <w:color w:val="000000"/>
          <w:lang w:eastAsia="en-US"/>
        </w:rPr>
        <w:t>δήλωση Τ.Ε.Υ.Δ. που διατίθεται σε επεξεργάσιμη μορφή στην ιστοσελίδα</w:t>
      </w:r>
      <w:r w:rsidR="00294ABE" w:rsidRPr="00294ABE">
        <w:rPr>
          <w:rFonts w:ascii="Calibri" w:eastAsiaTheme="minorHAnsi" w:hAnsi="Calibri" w:cs="Calibri"/>
          <w:color w:val="000000"/>
          <w:lang w:eastAsia="en-US"/>
        </w:rPr>
        <w:t xml:space="preserve"> της Ε.Α.Α.ΔΗ.ΣΥ </w:t>
      </w:r>
      <w:hyperlink r:id="rId8" w:history="1">
        <w:r w:rsidR="00294ABE" w:rsidRPr="00294ABE">
          <w:rPr>
            <w:rStyle w:val="-"/>
            <w:rFonts w:ascii="Calibri" w:eastAsiaTheme="minorHAnsi" w:hAnsi="Calibri" w:cs="Calibri"/>
            <w:lang w:eastAsia="en-US"/>
          </w:rPr>
          <w:t>www.eaadhsy.gr</w:t>
        </w:r>
      </w:hyperlink>
      <w:r w:rsidRPr="00294ABE">
        <w:rPr>
          <w:rFonts w:ascii="Calibri" w:eastAsiaTheme="minorHAnsi" w:hAnsi="Calibri" w:cs="Calibri"/>
          <w:color w:val="000000"/>
          <w:lang w:eastAsia="en-US"/>
        </w:rPr>
        <w:t xml:space="preserve">και </w:t>
      </w:r>
      <w:r w:rsidRPr="00294ABE">
        <w:rPr>
          <w:rFonts w:ascii="Calibri" w:eastAsiaTheme="minorHAnsi" w:hAnsi="Calibri" w:cs="Calibri"/>
          <w:color w:val="0000FF"/>
          <w:lang w:eastAsia="en-US"/>
        </w:rPr>
        <w:t>www.hsppa.gr</w:t>
      </w:r>
      <w:r w:rsidRPr="00294ABE">
        <w:rPr>
          <w:rFonts w:ascii="Calibri" w:eastAsiaTheme="minorHAnsi" w:hAnsi="Calibri" w:cs="Calibri"/>
          <w:color w:val="000000"/>
          <w:lang w:eastAsia="en-US"/>
        </w:rPr>
        <w:t>, η οποία θα ανταποκρίνεται: α] στις καταστάσεις εκείνες για τις οποίες οι ο</w:t>
      </w:r>
      <w:r w:rsidR="00294ABE" w:rsidRPr="00294ABE">
        <w:rPr>
          <w:rFonts w:ascii="Calibri" w:eastAsiaTheme="minorHAnsi" w:hAnsi="Calibri" w:cs="Calibri"/>
          <w:color w:val="000000"/>
          <w:lang w:eastAsia="en-US"/>
        </w:rPr>
        <w:t xml:space="preserve">ικονομικοί </w:t>
      </w:r>
      <w:r w:rsidRPr="00294ABE">
        <w:rPr>
          <w:rFonts w:ascii="Calibri" w:eastAsiaTheme="minorHAnsi" w:hAnsi="Calibri" w:cs="Calibri"/>
          <w:color w:val="000000"/>
          <w:lang w:eastAsia="en-US"/>
        </w:rPr>
        <w:t>φορείς αποκλείονται ή, με βάση τα έγγραφα της σύμβασης, μπορούν να</w:t>
      </w:r>
      <w:r w:rsidR="00294ABE" w:rsidRPr="00294ABE">
        <w:rPr>
          <w:rFonts w:ascii="Calibri" w:eastAsiaTheme="minorHAnsi" w:hAnsi="Calibri" w:cs="Calibri"/>
          <w:color w:val="000000"/>
          <w:lang w:eastAsia="en-US"/>
        </w:rPr>
        <w:t xml:space="preserve"> αποκλεισθούν, καθώς και β) στα </w:t>
      </w:r>
      <w:r w:rsidRPr="00294ABE">
        <w:rPr>
          <w:rFonts w:ascii="Calibri" w:eastAsiaTheme="minorHAnsi" w:hAnsi="Calibri" w:cs="Calibri"/>
          <w:color w:val="000000"/>
          <w:lang w:eastAsia="en-US"/>
        </w:rPr>
        <w:t>κριτήρια ποιοτικής επιλογής που έχουν κ</w:t>
      </w:r>
      <w:r w:rsidR="00294ABE" w:rsidRPr="00294ABE">
        <w:rPr>
          <w:rFonts w:ascii="Calibri" w:eastAsiaTheme="minorHAnsi" w:hAnsi="Calibri" w:cs="Calibri"/>
          <w:color w:val="000000"/>
          <w:lang w:eastAsia="en-US"/>
        </w:rPr>
        <w:t xml:space="preserve">αθοριστεί με τα ως άνω έγγραφα. </w:t>
      </w:r>
      <w:r w:rsidRPr="00294ABE">
        <w:rPr>
          <w:rFonts w:ascii="Calibri" w:eastAsiaTheme="minorHAnsi" w:hAnsi="Calibri" w:cs="Calibri"/>
          <w:color w:val="000000"/>
          <w:lang w:eastAsia="en-US"/>
        </w:rPr>
        <w:t xml:space="preserve">Έντυπο Τ.Ε.Υ.Δ. έχει αναρτηθεί στο </w:t>
      </w:r>
      <w:hyperlink r:id="rId9" w:history="1">
        <w:r w:rsidR="001A1552" w:rsidRPr="00433EAE">
          <w:rPr>
            <w:rStyle w:val="-"/>
            <w:rFonts w:ascii="Calibri" w:eastAsiaTheme="minorHAnsi" w:hAnsi="Calibri" w:cs="Calibri"/>
            <w:lang w:eastAsia="en-US"/>
          </w:rPr>
          <w:t>www.eprocurement.gov.gr</w:t>
        </w:r>
      </w:hyperlink>
      <w:r w:rsidR="001A1552">
        <w:rPr>
          <w:rFonts w:ascii="Calibri" w:eastAsiaTheme="minorHAnsi" w:hAnsi="Calibri" w:cs="Calibri"/>
          <w:color w:val="0000FF"/>
          <w:lang w:eastAsia="en-US"/>
        </w:rPr>
        <w:t xml:space="preserve"> </w:t>
      </w:r>
      <w:r w:rsidRPr="00294ABE">
        <w:rPr>
          <w:rFonts w:ascii="Calibri" w:eastAsiaTheme="minorHAnsi" w:hAnsi="Calibri" w:cs="Calibri"/>
          <w:color w:val="000000"/>
          <w:lang w:eastAsia="en-US"/>
        </w:rPr>
        <w:t xml:space="preserve">τόσο </w:t>
      </w:r>
      <w:r w:rsidR="001A1552" w:rsidRPr="00294ABE">
        <w:rPr>
          <w:rFonts w:ascii="Calibri" w:eastAsiaTheme="minorHAnsi" w:hAnsi="Calibri" w:cs="Calibri"/>
          <w:color w:val="000000"/>
          <w:lang w:eastAsia="en-US"/>
        </w:rPr>
        <w:t>ως</w:t>
      </w:r>
      <w:r w:rsidRPr="00294ABE">
        <w:rPr>
          <w:rFonts w:ascii="Calibri" w:eastAsiaTheme="minorHAnsi" w:hAnsi="Calibri" w:cs="Calibri"/>
          <w:color w:val="000000"/>
          <w:lang w:eastAsia="en-US"/>
        </w:rPr>
        <w:t xml:space="preserve"> αρχείο PD</w:t>
      </w:r>
      <w:r w:rsidR="00294ABE" w:rsidRPr="00294ABE">
        <w:rPr>
          <w:rFonts w:ascii="Calibri" w:eastAsiaTheme="minorHAnsi" w:hAnsi="Calibri" w:cs="Calibri"/>
          <w:color w:val="000000"/>
          <w:lang w:eastAsia="en-US"/>
        </w:rPr>
        <w:t xml:space="preserve">F όσο και σε </w:t>
      </w:r>
      <w:r w:rsidRPr="00294ABE">
        <w:rPr>
          <w:rFonts w:ascii="Calibri" w:eastAsiaTheme="minorHAnsi" w:hAnsi="Calibri" w:cs="Calibri"/>
          <w:color w:val="000000"/>
          <w:lang w:eastAsia="en-US"/>
        </w:rPr>
        <w:t>επεξεργάσιμη μορφή προκειμένου να χρησιμοποιηθεί από την υποψήφια εταιρεία.</w:t>
      </w:r>
    </w:p>
    <w:p w:rsidR="00421F6A" w:rsidRPr="00294ABE" w:rsidRDefault="00421F6A" w:rsidP="00294ABE">
      <w:pPr>
        <w:autoSpaceDE w:val="0"/>
        <w:autoSpaceDN w:val="0"/>
        <w:adjustRightInd w:val="0"/>
        <w:spacing w:line="360" w:lineRule="auto"/>
        <w:jc w:val="both"/>
        <w:rPr>
          <w:rFonts w:ascii="Calibri" w:eastAsiaTheme="minorHAnsi" w:hAnsi="Calibri" w:cs="Calibri"/>
          <w:b/>
          <w:bCs/>
          <w:color w:val="000000"/>
          <w:lang w:eastAsia="en-US"/>
        </w:rPr>
      </w:pPr>
      <w:r w:rsidRPr="00294ABE">
        <w:rPr>
          <w:rFonts w:ascii="Calibri" w:eastAsiaTheme="minorHAnsi" w:hAnsi="Calibri" w:cs="Calibri"/>
          <w:b/>
          <w:bCs/>
          <w:color w:val="000000"/>
          <w:lang w:eastAsia="en-US"/>
        </w:rPr>
        <w:t>Αναφορικά με τη συμπλήρωση και υπογραφή του Τ.Ε.Υ.Δ ισχύουν τα ακόλουθα:</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1.</w:t>
      </w:r>
      <w:r w:rsidRPr="00294ABE">
        <w:rPr>
          <w:rFonts w:ascii="Calibri" w:eastAsiaTheme="minorHAnsi" w:hAnsi="Calibri" w:cs="Calibri"/>
          <w:color w:val="000000"/>
          <w:lang w:eastAsia="en-US"/>
        </w:rPr>
        <w:t>Το ΤΕΥΔ της παρούσας διαδικασίας σύναψης σύμβασης συντάχθηκε σύμφωνα με την Κατευθυντήρια Οδ</w:t>
      </w:r>
      <w:r w:rsidR="00294ABE" w:rsidRPr="00294ABE">
        <w:rPr>
          <w:rFonts w:ascii="Calibri" w:eastAsiaTheme="minorHAnsi" w:hAnsi="Calibri" w:cs="Calibri"/>
          <w:color w:val="000000"/>
          <w:lang w:eastAsia="en-US"/>
        </w:rPr>
        <w:t>η</w:t>
      </w:r>
      <w:r w:rsidRPr="00294ABE">
        <w:rPr>
          <w:rFonts w:ascii="Calibri" w:eastAsiaTheme="minorHAnsi" w:hAnsi="Calibri" w:cs="Calibri"/>
          <w:color w:val="000000"/>
          <w:lang w:eastAsia="en-US"/>
        </w:rPr>
        <w:t xml:space="preserve">γία 15 της ΕΑΑΔΗΣΥ (ΑΔΑ: ΩΧ0ΓΟΞΤΒ-ΑΚΗ), την Κατευθυντήρια Οδηγία </w:t>
      </w:r>
      <w:r w:rsidR="00294ABE" w:rsidRPr="00294ABE">
        <w:rPr>
          <w:rFonts w:ascii="Calibri" w:eastAsiaTheme="minorHAnsi" w:hAnsi="Calibri" w:cs="Calibri"/>
          <w:color w:val="000000"/>
          <w:lang w:eastAsia="en-US"/>
        </w:rPr>
        <w:t xml:space="preserve">23 (ΑΔΑ: Ψ3ΗΙΟΞΤΒ-Κ3Ε) της ΕΑΑ- </w:t>
      </w:r>
      <w:r w:rsidRPr="00294ABE">
        <w:rPr>
          <w:rFonts w:ascii="Calibri" w:eastAsiaTheme="minorHAnsi" w:hAnsi="Calibri" w:cs="Calibri"/>
          <w:color w:val="000000"/>
          <w:lang w:eastAsia="en-US"/>
        </w:rPr>
        <w:t>ΔΗΣΥ και τις οδηγίες της αριθμ. πρωτ. 4495/15-1-2018 εγκυκλίου (ΑΔΑ</w:t>
      </w:r>
      <w:r w:rsidR="00294ABE" w:rsidRPr="00294ABE">
        <w:rPr>
          <w:rFonts w:ascii="Calibri" w:eastAsiaTheme="minorHAnsi" w:hAnsi="Calibri" w:cs="Calibri"/>
          <w:color w:val="000000"/>
          <w:lang w:eastAsia="en-US"/>
        </w:rPr>
        <w:t xml:space="preserve">:6ΟΕΡ465ΧΙ8-ΚΤΒ) του Υπουργείου </w:t>
      </w:r>
      <w:r w:rsidRPr="00294ABE">
        <w:rPr>
          <w:rFonts w:ascii="Calibri" w:eastAsiaTheme="minorHAnsi" w:hAnsi="Calibri" w:cs="Calibri"/>
          <w:color w:val="000000"/>
          <w:lang w:eastAsia="en-US"/>
        </w:rPr>
        <w:t xml:space="preserve">Οικονομίας και Ανάπτυξης με θέμα: «Παροχή οδηγιών για την εφαρμογή </w:t>
      </w:r>
      <w:r w:rsidR="00294ABE" w:rsidRPr="00294ABE">
        <w:rPr>
          <w:rFonts w:ascii="Calibri" w:eastAsiaTheme="minorHAnsi" w:hAnsi="Calibri" w:cs="Calibri"/>
          <w:color w:val="000000"/>
          <w:lang w:eastAsia="en-US"/>
        </w:rPr>
        <w:t xml:space="preserve">του άρθρου 79Α του ν. 4412/2016 </w:t>
      </w:r>
      <w:r w:rsidRPr="00294ABE">
        <w:rPr>
          <w:rFonts w:ascii="Calibri" w:eastAsiaTheme="minorHAnsi" w:hAnsi="Calibri" w:cs="Calibri"/>
          <w:color w:val="000000"/>
          <w:lang w:eastAsia="en-US"/>
        </w:rPr>
        <w:t>(Α΄147) στις διαδικασίες σύναψης δημοσίων συμβάσεων προμηθειών και</w:t>
      </w:r>
      <w:r w:rsidR="00294ABE" w:rsidRPr="00294ABE">
        <w:rPr>
          <w:rFonts w:ascii="Calibri" w:eastAsiaTheme="minorHAnsi" w:hAnsi="Calibri" w:cs="Calibri"/>
          <w:color w:val="000000"/>
          <w:lang w:eastAsia="en-US"/>
        </w:rPr>
        <w:t xml:space="preserve"> παροχής γενικών υπηρεσιών». Το </w:t>
      </w:r>
      <w:r w:rsidRPr="00294ABE">
        <w:rPr>
          <w:rFonts w:ascii="Calibri" w:eastAsiaTheme="minorHAnsi" w:hAnsi="Calibri" w:cs="Calibri"/>
          <w:color w:val="000000"/>
          <w:lang w:eastAsia="en-US"/>
        </w:rPr>
        <w:t xml:space="preserve">ΤΕΥΔ διατίθεται στους οικονομικούς φορείς δωρεάν, μέσω της ιστοσελίδας της Αναθέτουσας Αρχής, </w:t>
      </w:r>
      <w:r w:rsidRPr="00294ABE">
        <w:rPr>
          <w:rFonts w:ascii="Calibri" w:eastAsiaTheme="minorHAnsi" w:hAnsi="Calibri" w:cs="Calibri"/>
          <w:b/>
          <w:bCs/>
          <w:color w:val="000000"/>
          <w:lang w:eastAsia="en-US"/>
        </w:rPr>
        <w:t>σε δύο</w:t>
      </w:r>
      <w:r w:rsidR="001A1552">
        <w:rPr>
          <w:rFonts w:ascii="Calibri" w:eastAsiaTheme="minorHAnsi" w:hAnsi="Calibri" w:cs="Calibri"/>
          <w:b/>
          <w:bCs/>
          <w:color w:val="000000"/>
          <w:lang w:eastAsia="en-US"/>
        </w:rPr>
        <w:t xml:space="preserve"> </w:t>
      </w:r>
      <w:r w:rsidRPr="00294ABE">
        <w:rPr>
          <w:rFonts w:ascii="Calibri" w:eastAsiaTheme="minorHAnsi" w:hAnsi="Calibri" w:cs="Calibri"/>
          <w:b/>
          <w:bCs/>
          <w:color w:val="000000"/>
          <w:lang w:eastAsia="en-US"/>
        </w:rPr>
        <w:t>μορφές αρχείου</w:t>
      </w:r>
      <w:r w:rsidRPr="00294ABE">
        <w:rPr>
          <w:rFonts w:ascii="Calibri" w:eastAsiaTheme="minorHAnsi" w:hAnsi="Calibri" w:cs="Calibri"/>
          <w:color w:val="000000"/>
          <w:lang w:eastAsia="en-US"/>
        </w:rPr>
        <w:t>:</w:t>
      </w:r>
      <w:r w:rsidR="001A1552">
        <w:rPr>
          <w:rFonts w:ascii="Calibri" w:eastAsiaTheme="minorHAnsi" w:hAnsi="Calibri" w:cs="Calibri"/>
          <w:color w:val="000000"/>
          <w:lang w:eastAsia="en-US"/>
        </w:rPr>
        <w:t xml:space="preserve"> </w:t>
      </w:r>
      <w:r w:rsidRPr="00294ABE">
        <w:rPr>
          <w:rFonts w:ascii="Calibri" w:eastAsiaTheme="minorHAnsi" w:hAnsi="Calibri" w:cs="Calibri"/>
          <w:b/>
          <w:bCs/>
          <w:color w:val="000000"/>
          <w:lang w:eastAsia="en-US"/>
        </w:rPr>
        <w:t>Αρχείο PDF</w:t>
      </w:r>
      <w:r w:rsidRPr="00294ABE">
        <w:rPr>
          <w:rFonts w:ascii="Calibri" w:eastAsiaTheme="minorHAnsi" w:hAnsi="Calibri" w:cs="Calibri"/>
          <w:color w:val="000000"/>
          <w:lang w:eastAsia="en-US"/>
        </w:rPr>
        <w:t>, συνημμένο της διακήρυξης στο παράρτημα ΙΙ μαζί με τα λοιπά έγγραφα της σύμβασης &amp;</w:t>
      </w:r>
      <w:r w:rsidR="001A1552">
        <w:rPr>
          <w:rFonts w:ascii="Calibri" w:eastAsiaTheme="minorHAnsi" w:hAnsi="Calibri" w:cs="Calibri"/>
          <w:color w:val="000000"/>
          <w:lang w:eastAsia="en-US"/>
        </w:rPr>
        <w:t xml:space="preserve"> </w:t>
      </w:r>
      <w:r w:rsidRPr="00294ABE">
        <w:rPr>
          <w:rFonts w:ascii="Calibri" w:eastAsiaTheme="minorHAnsi" w:hAnsi="Calibri" w:cs="Calibri"/>
          <w:b/>
          <w:bCs/>
          <w:color w:val="000000"/>
          <w:lang w:eastAsia="en-US"/>
        </w:rPr>
        <w:t>Αρχείο doc</w:t>
      </w:r>
      <w:r w:rsidRPr="00294ABE">
        <w:rPr>
          <w:rFonts w:ascii="Calibri" w:eastAsiaTheme="minorHAnsi" w:hAnsi="Calibri" w:cs="Calibri"/>
          <w:color w:val="000000"/>
          <w:lang w:eastAsia="en-US"/>
        </w:rPr>
        <w:t>(σε επεξεργάσιμη μορφή), αναρτημένο επικουρικά μαζί με τα λοιπά έγγραφα της σύμβασης για</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color w:val="000000"/>
          <w:lang w:eastAsia="en-US"/>
        </w:rPr>
        <w:t>τη διευκόλυνση των οικονομικών φορέων προκειμένου να το συμπληρώσου</w:t>
      </w:r>
      <w:r w:rsidR="00294ABE" w:rsidRPr="00294ABE">
        <w:rPr>
          <w:rFonts w:ascii="Calibri" w:eastAsiaTheme="minorHAnsi" w:hAnsi="Calibri" w:cs="Calibri"/>
          <w:color w:val="000000"/>
          <w:lang w:eastAsia="en-US"/>
        </w:rPr>
        <w:t>ν, να το υπογράψουν και το υπο</w:t>
      </w:r>
      <w:r w:rsidRPr="00294ABE">
        <w:rPr>
          <w:rFonts w:ascii="Calibri" w:eastAsiaTheme="minorHAnsi" w:hAnsi="Calibri" w:cs="Calibri"/>
          <w:color w:val="000000"/>
          <w:lang w:eastAsia="en-US"/>
        </w:rPr>
        <w:t xml:space="preserve">βάλουν στην αναθέτουσα αρχή </w:t>
      </w:r>
      <w:r w:rsidRPr="00294ABE">
        <w:rPr>
          <w:rFonts w:ascii="Calibri" w:eastAsiaTheme="minorHAnsi" w:hAnsi="Calibri" w:cs="Calibri"/>
          <w:b/>
          <w:bCs/>
          <w:color w:val="000000"/>
          <w:lang w:eastAsia="en-US"/>
        </w:rPr>
        <w:t>σε έντυπη μορφή.</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2.</w:t>
      </w:r>
      <w:r w:rsidRPr="00294ABE">
        <w:rPr>
          <w:rFonts w:ascii="Calibri" w:eastAsiaTheme="minorHAnsi" w:hAnsi="Calibri" w:cs="Calibri"/>
          <w:color w:val="000000"/>
          <w:lang w:eastAsia="en-US"/>
        </w:rPr>
        <w:t xml:space="preserve">Κάθε οικονομικός φορέας που συμμετέχει μόνος του, πρέπει να συμπληρώσει και να υποβάλει </w:t>
      </w:r>
      <w:r w:rsidRPr="00294ABE">
        <w:rPr>
          <w:rFonts w:ascii="Calibri" w:eastAsiaTheme="minorHAnsi" w:hAnsi="Calibri" w:cs="Calibri"/>
          <w:b/>
          <w:bCs/>
          <w:color w:val="000000"/>
          <w:lang w:eastAsia="en-US"/>
        </w:rPr>
        <w:t>ένα ΤΕΥΔ</w:t>
      </w:r>
      <w:r w:rsidRPr="00294ABE">
        <w:rPr>
          <w:rFonts w:ascii="Calibri" w:eastAsiaTheme="minorHAnsi" w:hAnsi="Calibri" w:cs="Calibri"/>
          <w:color w:val="000000"/>
          <w:lang w:eastAsia="en-US"/>
        </w:rPr>
        <w:t>.</w:t>
      </w:r>
    </w:p>
    <w:p w:rsidR="00421F6A" w:rsidRPr="00294ABE" w:rsidRDefault="00421F6A"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b/>
          <w:bCs/>
          <w:color w:val="000000"/>
          <w:lang w:eastAsia="en-US"/>
        </w:rPr>
        <w:t>3.</w:t>
      </w:r>
      <w:r w:rsidRPr="00294ABE">
        <w:rPr>
          <w:rFonts w:ascii="Calibri" w:eastAsiaTheme="minorHAnsi" w:hAnsi="Calibri" w:cs="Calibri"/>
          <w:color w:val="000000"/>
          <w:lang w:eastAsia="en-US"/>
        </w:rPr>
        <w:t xml:space="preserve">Όταν συμμετέχουν οικονομικοί φορείς υπό τη μορφή </w:t>
      </w:r>
      <w:r w:rsidRPr="00294ABE">
        <w:rPr>
          <w:rFonts w:ascii="Calibri" w:eastAsiaTheme="minorHAnsi" w:hAnsi="Calibri" w:cs="Calibri"/>
          <w:b/>
          <w:bCs/>
          <w:color w:val="000000"/>
          <w:lang w:eastAsia="en-US"/>
        </w:rPr>
        <w:t xml:space="preserve">ένωση ή στήριξη σε ικανότητες τρίτων </w:t>
      </w:r>
      <w:r w:rsidR="00294ABE" w:rsidRPr="00294ABE">
        <w:rPr>
          <w:rFonts w:ascii="Calibri" w:eastAsiaTheme="minorHAnsi" w:hAnsi="Calibri" w:cs="Calibri"/>
          <w:color w:val="000000"/>
          <w:lang w:eastAsia="en-US"/>
        </w:rPr>
        <w:t xml:space="preserve">πρέπει </w:t>
      </w:r>
      <w:r w:rsidRPr="00294ABE">
        <w:rPr>
          <w:rFonts w:ascii="Calibri" w:eastAsiaTheme="minorHAnsi" w:hAnsi="Calibri" w:cs="Calibri"/>
          <w:color w:val="000000"/>
          <w:lang w:eastAsia="en-US"/>
        </w:rPr>
        <w:t xml:space="preserve">να συμπληρωθεί και να υποβληθεί για κάθε φορέα –μέλος της ένωσης </w:t>
      </w:r>
      <w:r w:rsidRPr="00294ABE">
        <w:rPr>
          <w:rFonts w:ascii="Calibri" w:eastAsiaTheme="minorHAnsi" w:hAnsi="Calibri" w:cs="Calibri"/>
          <w:b/>
          <w:bCs/>
          <w:color w:val="000000"/>
          <w:lang w:eastAsia="en-US"/>
        </w:rPr>
        <w:t>χωριστό ΤΕΥΔ</w:t>
      </w:r>
      <w:r w:rsidR="00294ABE" w:rsidRPr="00294ABE">
        <w:rPr>
          <w:rFonts w:ascii="Calibri" w:eastAsiaTheme="minorHAnsi" w:hAnsi="Calibri" w:cs="Calibri"/>
          <w:color w:val="000000"/>
          <w:lang w:eastAsia="en-US"/>
        </w:rPr>
        <w:t>, στο οποίο παρατίθε</w:t>
      </w:r>
      <w:r w:rsidRPr="00294ABE">
        <w:rPr>
          <w:rFonts w:ascii="Calibri" w:eastAsiaTheme="minorHAnsi" w:hAnsi="Calibri" w:cs="Calibri"/>
          <w:color w:val="000000"/>
          <w:lang w:eastAsia="en-US"/>
        </w:rPr>
        <w:t>νται οι πληροφορίες που απαιτούνται σύμφωνα με τα μέρη II έως ΙV .</w:t>
      </w:r>
    </w:p>
    <w:p w:rsidR="00421F6A" w:rsidRPr="00294ABE" w:rsidRDefault="00421F6A" w:rsidP="00294ABE">
      <w:pPr>
        <w:autoSpaceDE w:val="0"/>
        <w:autoSpaceDN w:val="0"/>
        <w:adjustRightInd w:val="0"/>
        <w:spacing w:line="360" w:lineRule="auto"/>
        <w:jc w:val="both"/>
        <w:rPr>
          <w:rFonts w:ascii="Calibri" w:eastAsiaTheme="minorHAnsi" w:hAnsi="Calibri" w:cs="Calibri"/>
          <w:b/>
          <w:bCs/>
          <w:color w:val="000000"/>
          <w:lang w:eastAsia="en-US"/>
        </w:rPr>
      </w:pPr>
      <w:r w:rsidRPr="00294ABE">
        <w:rPr>
          <w:rFonts w:ascii="Calibri" w:eastAsiaTheme="minorHAnsi" w:hAnsi="Calibri" w:cs="Calibri"/>
          <w:b/>
          <w:bCs/>
          <w:color w:val="000000"/>
          <w:lang w:eastAsia="en-US"/>
        </w:rPr>
        <w:t>4.</w:t>
      </w:r>
      <w:r w:rsidRPr="00294ABE">
        <w:rPr>
          <w:rFonts w:ascii="Calibri" w:eastAsiaTheme="minorHAnsi" w:hAnsi="Calibri" w:cs="Calibri"/>
          <w:color w:val="000000"/>
          <w:lang w:eastAsia="en-US"/>
        </w:rPr>
        <w:t xml:space="preserve">Σε όλες τις περιπτώσεις, όπου </w:t>
      </w:r>
      <w:r w:rsidRPr="00294ABE">
        <w:rPr>
          <w:rFonts w:ascii="Calibri" w:eastAsiaTheme="minorHAnsi" w:hAnsi="Calibri" w:cs="Calibri"/>
          <w:b/>
          <w:bCs/>
          <w:color w:val="000000"/>
          <w:lang w:eastAsia="en-US"/>
        </w:rPr>
        <w:t>περισσότερα από ένα φυσικά πρόσωπα ε</w:t>
      </w:r>
      <w:r w:rsidR="00294ABE" w:rsidRPr="00294ABE">
        <w:rPr>
          <w:rFonts w:ascii="Calibri" w:eastAsiaTheme="minorHAnsi" w:hAnsi="Calibri" w:cs="Calibri"/>
          <w:b/>
          <w:bCs/>
          <w:color w:val="000000"/>
          <w:lang w:eastAsia="en-US"/>
        </w:rPr>
        <w:t xml:space="preserve">ίναι μέλη του διοικητικού, </w:t>
      </w:r>
      <w:r w:rsidRPr="00294ABE">
        <w:rPr>
          <w:rFonts w:ascii="Calibri" w:eastAsiaTheme="minorHAnsi" w:hAnsi="Calibri" w:cs="Calibri"/>
          <w:b/>
          <w:bCs/>
          <w:color w:val="000000"/>
          <w:lang w:eastAsia="en-US"/>
        </w:rPr>
        <w:t xml:space="preserve">διευθυντικού ή εποπτικού οργάνου ενός οικονομικού φορέα </w:t>
      </w:r>
      <w:r w:rsidRPr="00294ABE">
        <w:rPr>
          <w:rFonts w:ascii="Calibri" w:eastAsiaTheme="minorHAnsi" w:hAnsi="Calibri" w:cs="Calibri"/>
          <w:color w:val="000000"/>
          <w:lang w:eastAsia="en-US"/>
        </w:rPr>
        <w:t>ή έχουν εξουσία εκπροσώπησης, λήψης</w:t>
      </w:r>
      <w:r w:rsidR="001A1552">
        <w:rPr>
          <w:rFonts w:ascii="Calibri" w:eastAsiaTheme="minorHAnsi" w:hAnsi="Calibri" w:cs="Calibri"/>
          <w:color w:val="000000"/>
          <w:lang w:eastAsia="en-US"/>
        </w:rPr>
        <w:t xml:space="preserve"> </w:t>
      </w:r>
      <w:r w:rsidRPr="00294ABE">
        <w:rPr>
          <w:rFonts w:ascii="Calibri" w:eastAsiaTheme="minorHAnsi" w:hAnsi="Calibri" w:cs="Calibri"/>
          <w:color w:val="000000"/>
          <w:lang w:eastAsia="en-US"/>
        </w:rPr>
        <w:t>αποφάσεων ή ελέγχου σε αυτό, υποβάλλεται ένα Τυποποιημένο Έντυπο Υπεύθυνης Δήλωσης (ΤΕΥΔ), το</w:t>
      </w:r>
      <w:r w:rsidR="001A1552">
        <w:rPr>
          <w:rFonts w:ascii="Calibri" w:eastAsiaTheme="minorHAnsi" w:hAnsi="Calibri" w:cs="Calibri"/>
          <w:color w:val="000000"/>
          <w:lang w:eastAsia="en-US"/>
        </w:rPr>
        <w:t xml:space="preserve"> </w:t>
      </w:r>
      <w:r w:rsidRPr="00294ABE">
        <w:rPr>
          <w:rFonts w:ascii="Calibri" w:eastAsiaTheme="minorHAnsi" w:hAnsi="Calibri" w:cs="Calibri"/>
          <w:color w:val="000000"/>
          <w:lang w:eastAsia="en-US"/>
        </w:rPr>
        <w:t xml:space="preserve">οποίο είναι δυνατό να φέρει </w:t>
      </w:r>
      <w:r w:rsidRPr="00294ABE">
        <w:rPr>
          <w:rFonts w:ascii="Calibri" w:eastAsiaTheme="minorHAnsi" w:hAnsi="Calibri" w:cs="Calibri"/>
          <w:b/>
          <w:bCs/>
          <w:color w:val="000000"/>
          <w:lang w:eastAsia="en-US"/>
        </w:rPr>
        <w:t>μόνο την υπογραφή του κατά περίπ</w:t>
      </w:r>
      <w:r w:rsidR="00294ABE" w:rsidRPr="00294ABE">
        <w:rPr>
          <w:rFonts w:ascii="Calibri" w:eastAsiaTheme="minorHAnsi" w:hAnsi="Calibri" w:cs="Calibri"/>
          <w:b/>
          <w:bCs/>
          <w:color w:val="000000"/>
          <w:lang w:eastAsia="en-US"/>
        </w:rPr>
        <w:t xml:space="preserve">τωση εκπροσώπου του οικονομικού </w:t>
      </w:r>
      <w:r w:rsidRPr="00294ABE">
        <w:rPr>
          <w:rFonts w:ascii="Calibri" w:eastAsiaTheme="minorHAnsi" w:hAnsi="Calibri" w:cs="Calibri"/>
          <w:b/>
          <w:bCs/>
          <w:color w:val="000000"/>
          <w:lang w:eastAsia="en-US"/>
        </w:rPr>
        <w:t xml:space="preserve">φορέα </w:t>
      </w:r>
      <w:r w:rsidRPr="00294ABE">
        <w:rPr>
          <w:rFonts w:ascii="Calibri" w:eastAsiaTheme="minorHAnsi" w:hAnsi="Calibri" w:cs="Calibri"/>
          <w:color w:val="000000"/>
          <w:lang w:eastAsia="en-US"/>
        </w:rPr>
        <w:t>ως προκαταρκτική απόδειξη των λόγων αποκλεισμού της παραγρ</w:t>
      </w:r>
      <w:r w:rsidR="00294ABE" w:rsidRPr="00294ABE">
        <w:rPr>
          <w:rFonts w:ascii="Calibri" w:eastAsiaTheme="minorHAnsi" w:hAnsi="Calibri" w:cs="Calibri"/>
          <w:color w:val="000000"/>
          <w:lang w:eastAsia="en-US"/>
        </w:rPr>
        <w:t>άφου 2.2.3 παρούσας για το σύνο</w:t>
      </w:r>
      <w:r w:rsidRPr="00294ABE">
        <w:rPr>
          <w:rFonts w:ascii="Calibri" w:eastAsiaTheme="minorHAnsi" w:hAnsi="Calibri" w:cs="Calibri"/>
          <w:color w:val="000000"/>
          <w:lang w:eastAsia="en-US"/>
        </w:rPr>
        <w:t>λο των φυσικών προσώπων που είναι μέλη του διοικητικού, διευθυντικού ή εποπτικού οργάνου του ή έχουν</w:t>
      </w:r>
      <w:r w:rsidR="001A1552">
        <w:rPr>
          <w:rFonts w:ascii="Calibri" w:eastAsiaTheme="minorHAnsi" w:hAnsi="Calibri" w:cs="Calibri"/>
          <w:color w:val="000000"/>
          <w:lang w:eastAsia="en-US"/>
        </w:rPr>
        <w:t xml:space="preserve"> </w:t>
      </w:r>
      <w:r w:rsidRPr="00294ABE">
        <w:rPr>
          <w:rFonts w:ascii="Calibri" w:eastAsiaTheme="minorHAnsi" w:hAnsi="Calibri" w:cs="Calibri"/>
          <w:color w:val="000000"/>
          <w:lang w:eastAsia="en-US"/>
        </w:rPr>
        <w:t>εξουσία εκπροσώπησης, λήψης αποφάσεων ή ελέγχου σε αυτόν. Ως εκπρόσωπος του οικονομικού φορέα</w:t>
      </w:r>
      <w:r w:rsidR="001A1552">
        <w:rPr>
          <w:rFonts w:ascii="Calibri" w:eastAsiaTheme="minorHAnsi" w:hAnsi="Calibri" w:cs="Calibri"/>
          <w:color w:val="000000"/>
          <w:lang w:eastAsia="en-US"/>
        </w:rPr>
        <w:t xml:space="preserve"> </w:t>
      </w:r>
      <w:r w:rsidRPr="00294ABE">
        <w:rPr>
          <w:rFonts w:ascii="Calibri" w:eastAsiaTheme="minorHAnsi" w:hAnsi="Calibri" w:cs="Calibri"/>
          <w:color w:val="000000"/>
          <w:lang w:eastAsia="en-US"/>
        </w:rPr>
        <w:t xml:space="preserve">νοείται </w:t>
      </w:r>
      <w:r w:rsidRPr="00294ABE">
        <w:rPr>
          <w:rFonts w:ascii="Calibri" w:eastAsiaTheme="minorHAnsi" w:hAnsi="Calibri" w:cs="Calibri"/>
          <w:b/>
          <w:bCs/>
          <w:color w:val="000000"/>
          <w:lang w:eastAsia="en-US"/>
        </w:rPr>
        <w:t xml:space="preserve">ο νόμιμος εκπρόσωπος αυτού, </w:t>
      </w:r>
      <w:r w:rsidRPr="00294ABE">
        <w:rPr>
          <w:rFonts w:ascii="Calibri" w:eastAsiaTheme="minorHAnsi" w:hAnsi="Calibri" w:cs="Calibri"/>
          <w:color w:val="000000"/>
          <w:lang w:eastAsia="en-US"/>
        </w:rPr>
        <w:t xml:space="preserve">όπως προκύπτει από το ισχύον </w:t>
      </w:r>
      <w:r w:rsidR="00294ABE" w:rsidRPr="00294ABE">
        <w:rPr>
          <w:rFonts w:ascii="Calibri" w:eastAsiaTheme="minorHAnsi" w:hAnsi="Calibri" w:cs="Calibri"/>
          <w:color w:val="000000"/>
          <w:lang w:eastAsia="en-US"/>
        </w:rPr>
        <w:t>καταστατικό ή το πρακτικό εκπρο</w:t>
      </w:r>
      <w:r w:rsidRPr="00294ABE">
        <w:rPr>
          <w:rFonts w:ascii="Calibri" w:eastAsiaTheme="minorHAnsi" w:hAnsi="Calibri" w:cs="Calibri"/>
          <w:color w:val="000000"/>
          <w:lang w:eastAsia="en-US"/>
        </w:rPr>
        <w:t>σώπησής του κατά το χρόνο υποβολής της προσφοράς ή το αρμοδίως εξουσιοδοτημένο φυσικό πρόσωπο να</w:t>
      </w:r>
      <w:r w:rsidR="001A1552">
        <w:rPr>
          <w:rFonts w:ascii="Calibri" w:eastAsiaTheme="minorHAnsi" w:hAnsi="Calibri" w:cs="Calibri"/>
          <w:color w:val="000000"/>
          <w:lang w:eastAsia="en-US"/>
        </w:rPr>
        <w:t xml:space="preserve"> </w:t>
      </w:r>
      <w:r w:rsidRPr="00294ABE">
        <w:rPr>
          <w:rFonts w:ascii="Calibri" w:eastAsiaTheme="minorHAnsi" w:hAnsi="Calibri" w:cs="Calibri"/>
          <w:color w:val="000000"/>
          <w:lang w:eastAsia="en-US"/>
        </w:rPr>
        <w:t>εκπροσωπεί τον οικονομικό φορέα για διαδικασίες σύναψης συμβάσεων ή γι</w:t>
      </w:r>
      <w:r w:rsidR="00294ABE" w:rsidRPr="00294ABE">
        <w:rPr>
          <w:rFonts w:ascii="Calibri" w:eastAsiaTheme="minorHAnsi" w:hAnsi="Calibri" w:cs="Calibri"/>
          <w:color w:val="000000"/>
          <w:lang w:eastAsia="en-US"/>
        </w:rPr>
        <w:t>α συγκεκριμένη διαδικασία σύνα</w:t>
      </w:r>
      <w:r w:rsidRPr="00294ABE">
        <w:rPr>
          <w:rFonts w:ascii="Calibri" w:eastAsiaTheme="minorHAnsi" w:hAnsi="Calibri" w:cs="Calibri"/>
          <w:color w:val="000000"/>
          <w:lang w:eastAsia="en-US"/>
        </w:rPr>
        <w:t>ψης σύμβασης.</w:t>
      </w:r>
    </w:p>
    <w:p w:rsidR="00294ABE" w:rsidRDefault="00294ABE" w:rsidP="00294ABE">
      <w:pPr>
        <w:autoSpaceDE w:val="0"/>
        <w:autoSpaceDN w:val="0"/>
        <w:adjustRightInd w:val="0"/>
        <w:spacing w:line="360" w:lineRule="auto"/>
        <w:jc w:val="both"/>
        <w:rPr>
          <w:rFonts w:ascii="Calibri" w:eastAsiaTheme="minorHAnsi" w:hAnsi="Calibri" w:cs="Calibri"/>
          <w:color w:val="000000"/>
          <w:lang w:eastAsia="en-US"/>
        </w:rPr>
      </w:pPr>
      <w:r w:rsidRPr="00294ABE">
        <w:rPr>
          <w:rFonts w:ascii="Calibri" w:eastAsiaTheme="minorHAnsi" w:hAnsi="Calibri" w:cs="Calibri"/>
          <w:color w:val="000000"/>
          <w:lang w:eastAsia="en-US"/>
        </w:rPr>
        <w:t xml:space="preserve">Δικαίωμα συμμετοχής στο διαγωνισμό περιγράφονται στο παρόν άρθρο και αποτυπώνονται στο Τυποποιημένο Έντυπο Υπεύθυνης Δήλωσης (εφεξής ΤΕΥΔ), το οποίο αποτελεί Υπεύθυνη Δήλωση των οικονομικών φορέων προς αντικατάσταση των πιστοποιητικών που εκδίδουν δημόσιες αρχές ή τρίτα μέρη και </w:t>
      </w:r>
      <w:r w:rsidRPr="00294ABE">
        <w:rPr>
          <w:rFonts w:ascii="Calibri" w:eastAsiaTheme="minorHAnsi" w:hAnsi="Calibri" w:cs="Calibri"/>
          <w:color w:val="000000"/>
          <w:lang w:eastAsia="en-US"/>
        </w:rPr>
        <w:lastRenderedPageBreak/>
        <w:t>παρέχει προκαταρκτική απόδειξη ότι ο οικονομικός φορέας δεν βρίσκεται σε μία από τις καταστάσεις των άρθρων 73 παρ. 1, 73 παρ. 2 και 73 παρ 4 εδ. α και θ του Ν. 4412/2016.</w:t>
      </w:r>
    </w:p>
    <w:p w:rsidR="004438D3" w:rsidRDefault="004438D3" w:rsidP="00802AE5">
      <w:pPr>
        <w:jc w:val="center"/>
        <w:rPr>
          <w:b/>
          <w:bCs/>
        </w:rPr>
      </w:pPr>
    </w:p>
    <w:p w:rsidR="00593C61" w:rsidRPr="00037E8E" w:rsidRDefault="00593C61" w:rsidP="00EF7730">
      <w:pPr>
        <w:rPr>
          <w:b/>
          <w:bCs/>
        </w:rPr>
      </w:pPr>
    </w:p>
    <w:p w:rsidR="00593C61" w:rsidRPr="00037E8E" w:rsidRDefault="00593C61" w:rsidP="00EF7730">
      <w:pPr>
        <w:rPr>
          <w:b/>
          <w:bCs/>
        </w:rPr>
      </w:pPr>
    </w:p>
    <w:p w:rsidR="00593C61" w:rsidRPr="00037E8E" w:rsidRDefault="00593C61" w:rsidP="00EF7730">
      <w:pPr>
        <w:rPr>
          <w:b/>
          <w:bCs/>
        </w:rPr>
      </w:pPr>
    </w:p>
    <w:p w:rsidR="0045352F" w:rsidRDefault="0045352F" w:rsidP="00B91971">
      <w:pPr>
        <w:suppressAutoHyphens/>
        <w:spacing w:after="200" w:line="276" w:lineRule="auto"/>
        <w:jc w:val="center"/>
        <w:rPr>
          <w:rFonts w:ascii="Calibri" w:hAnsi="Calibri" w:cs="Calibri"/>
          <w:b/>
          <w:bCs/>
          <w:kern w:val="1"/>
          <w:sz w:val="22"/>
          <w:szCs w:val="22"/>
          <w:lang w:eastAsia="zh-CN"/>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A3724" w:rsidTr="00513BEF">
        <w:tc>
          <w:tcPr>
            <w:tcW w:w="8965" w:type="dxa"/>
            <w:shd w:val="clear" w:color="auto" w:fill="B2B2B2"/>
          </w:tcPr>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xml:space="preserve">- Ονομασία: [ΓΕΝΙΚΟ ΝΟΣΟΚΟΜΕΙΟ </w:t>
            </w:r>
            <w:r w:rsidR="001A1552" w:rsidRPr="009D3CA7">
              <w:rPr>
                <w:rFonts w:ascii="Calibri" w:hAnsi="Calibri" w:cs="Calibri"/>
                <w:kern w:val="1"/>
                <w:sz w:val="22"/>
                <w:szCs w:val="22"/>
                <w:lang w:eastAsia="zh-CN"/>
              </w:rPr>
              <w:t>ΓΡΕΒΕΝΩΝ</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Κωδικός  Αναθέτουσας Αρχής / Ανα</w:t>
            </w:r>
            <w:r w:rsidR="001A1552" w:rsidRPr="009D3CA7">
              <w:rPr>
                <w:rFonts w:ascii="Calibri" w:hAnsi="Calibri" w:cs="Calibri"/>
                <w:kern w:val="1"/>
                <w:sz w:val="22"/>
                <w:szCs w:val="22"/>
                <w:lang w:eastAsia="zh-CN"/>
              </w:rPr>
              <w:t>θέτοντα Φορέα ΚΗΜΔΗΣ : [99221901</w:t>
            </w:r>
            <w:r w:rsidRPr="009D3CA7">
              <w:rPr>
                <w:rFonts w:ascii="Calibri" w:hAnsi="Calibri" w:cs="Calibri"/>
                <w:kern w:val="1"/>
                <w:sz w:val="22"/>
                <w:szCs w:val="22"/>
                <w:lang w:eastAsia="zh-CN"/>
              </w:rPr>
              <w:t>_</w:t>
            </w:r>
            <w:r w:rsidR="001A1552" w:rsidRPr="009D3CA7">
              <w:rPr>
                <w:rFonts w:ascii="Calibri" w:hAnsi="Calibri" w:cs="Calibri"/>
                <w:kern w:val="1"/>
                <w:sz w:val="22"/>
                <w:szCs w:val="22"/>
                <w:lang w:eastAsia="zh-CN"/>
              </w:rPr>
              <w:t>4</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-Ταχυδρομική διεύθυνση /Πόλη/ Ταχ. Κωδικός: [</w:t>
            </w:r>
            <w:r w:rsidR="001A1552" w:rsidRPr="009D3CA7">
              <w:rPr>
                <w:rFonts w:ascii="Calibri" w:hAnsi="Calibri" w:cs="Calibri"/>
                <w:kern w:val="1"/>
                <w:sz w:val="22"/>
                <w:szCs w:val="22"/>
                <w:lang w:eastAsia="zh-CN"/>
              </w:rPr>
              <w:t>ΠΕΡΙΟΧΗ ΣΤΡΑΤΟΠΕΔΟΥ</w:t>
            </w:r>
            <w:r w:rsidRPr="009D3CA7">
              <w:rPr>
                <w:rFonts w:ascii="Calibri" w:hAnsi="Calibri" w:cs="Calibri"/>
                <w:kern w:val="1"/>
                <w:sz w:val="22"/>
                <w:szCs w:val="22"/>
                <w:lang w:eastAsia="zh-CN"/>
              </w:rPr>
              <w:t>/</w:t>
            </w:r>
            <w:r w:rsidR="001A1552" w:rsidRPr="009D3CA7">
              <w:rPr>
                <w:rFonts w:ascii="Calibri" w:hAnsi="Calibri" w:cs="Calibri"/>
                <w:kern w:val="1"/>
                <w:sz w:val="22"/>
                <w:szCs w:val="22"/>
                <w:lang w:eastAsia="zh-CN"/>
              </w:rPr>
              <w:t>ΓΡΕΒΕΝΑ</w:t>
            </w:r>
            <w:r w:rsidRPr="009D3CA7">
              <w:rPr>
                <w:rFonts w:ascii="Calibri" w:hAnsi="Calibri" w:cs="Calibri"/>
                <w:kern w:val="1"/>
                <w:sz w:val="22"/>
                <w:szCs w:val="22"/>
                <w:lang w:eastAsia="zh-CN"/>
              </w:rPr>
              <w:t>/5</w:t>
            </w:r>
            <w:r w:rsidR="001A1552" w:rsidRPr="009D3CA7">
              <w:rPr>
                <w:rFonts w:ascii="Calibri" w:hAnsi="Calibri" w:cs="Calibri"/>
                <w:kern w:val="1"/>
                <w:sz w:val="22"/>
                <w:szCs w:val="22"/>
                <w:lang w:eastAsia="zh-CN"/>
              </w:rPr>
              <w:t>1100</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Αρμόδιος για πληροφορίες: [</w:t>
            </w:r>
            <w:r w:rsidR="001A1552" w:rsidRPr="009D3CA7">
              <w:rPr>
                <w:rFonts w:ascii="Calibri" w:hAnsi="Calibri" w:cs="Calibri"/>
                <w:kern w:val="1"/>
                <w:sz w:val="22"/>
                <w:szCs w:val="22"/>
                <w:lang w:eastAsia="zh-CN"/>
              </w:rPr>
              <w:t>Ειρ.Τζιούφα,Β.Πολύζου</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Τηλέφωνο: [24633</w:t>
            </w:r>
            <w:r w:rsidR="001A1552" w:rsidRPr="009D3CA7">
              <w:rPr>
                <w:rFonts w:ascii="Calibri" w:hAnsi="Calibri" w:cs="Calibri"/>
                <w:kern w:val="1"/>
                <w:sz w:val="22"/>
                <w:szCs w:val="22"/>
                <w:lang w:eastAsia="zh-CN"/>
              </w:rPr>
              <w:t>50311,312</w:t>
            </w:r>
            <w:r w:rsidRPr="009D3CA7">
              <w:rPr>
                <w:rFonts w:ascii="Calibri" w:hAnsi="Calibri" w:cs="Calibri"/>
                <w:kern w:val="1"/>
                <w:sz w:val="22"/>
                <w:szCs w:val="22"/>
                <w:lang w:eastAsia="zh-CN"/>
              </w:rPr>
              <w:t>]</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Ηλ. ταχυδρομείο: [</w:t>
            </w:r>
            <w:r w:rsidR="001A1552" w:rsidRPr="009D3CA7">
              <w:rPr>
                <w:rFonts w:ascii="Calibri" w:hAnsi="Calibri" w:cs="Calibri"/>
                <w:kern w:val="1"/>
                <w:sz w:val="22"/>
                <w:szCs w:val="22"/>
                <w:lang w:val="en-US" w:eastAsia="zh-CN"/>
              </w:rPr>
              <w:t>prom</w:t>
            </w:r>
            <w:r w:rsidR="001A1552" w:rsidRPr="009D3CA7">
              <w:rPr>
                <w:rFonts w:ascii="Calibri" w:hAnsi="Calibri" w:cs="Calibri"/>
                <w:kern w:val="1"/>
                <w:sz w:val="22"/>
                <w:szCs w:val="22"/>
                <w:lang w:eastAsia="zh-CN"/>
              </w:rPr>
              <w:t>1@</w:t>
            </w:r>
            <w:r w:rsidR="001A1552" w:rsidRPr="009D3CA7">
              <w:rPr>
                <w:rFonts w:ascii="Calibri" w:hAnsi="Calibri" w:cs="Calibri"/>
                <w:kern w:val="1"/>
                <w:sz w:val="22"/>
                <w:szCs w:val="22"/>
                <w:lang w:val="en-US" w:eastAsia="zh-CN"/>
              </w:rPr>
              <w:t>nosgrevenon</w:t>
            </w:r>
            <w:r w:rsidR="001A1552" w:rsidRPr="009D3CA7">
              <w:rPr>
                <w:rFonts w:ascii="Calibri" w:hAnsi="Calibri" w:cs="Calibri"/>
                <w:kern w:val="1"/>
                <w:sz w:val="22"/>
                <w:szCs w:val="22"/>
                <w:lang w:eastAsia="zh-CN"/>
              </w:rPr>
              <w:t>.</w:t>
            </w:r>
            <w:r w:rsidR="001A1552" w:rsidRPr="009D3CA7">
              <w:rPr>
                <w:rFonts w:ascii="Calibri" w:hAnsi="Calibri" w:cs="Calibri"/>
                <w:kern w:val="1"/>
                <w:sz w:val="22"/>
                <w:szCs w:val="22"/>
                <w:lang w:val="en-US" w:eastAsia="zh-CN"/>
              </w:rPr>
              <w:t>gr</w:t>
            </w:r>
            <w:r w:rsidRPr="009D3CA7">
              <w:rPr>
                <w:rFonts w:ascii="Calibri" w:hAnsi="Calibri" w:cs="Calibri"/>
                <w:kern w:val="1"/>
                <w:sz w:val="22"/>
                <w:szCs w:val="22"/>
                <w:lang w:eastAsia="zh-CN"/>
              </w:rPr>
              <w:t>]</w:t>
            </w:r>
          </w:p>
          <w:p w:rsidR="00B91971" w:rsidRPr="009D3CA7" w:rsidRDefault="00B91971" w:rsidP="001A1552">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Διεύθυνση στο Διαδίκτυο (διεύθυνση δικτυακού τόπου) (</w:t>
            </w:r>
            <w:r w:rsidRPr="009D3CA7">
              <w:rPr>
                <w:rFonts w:ascii="Calibri" w:hAnsi="Calibri" w:cs="Calibri"/>
                <w:i/>
                <w:kern w:val="1"/>
                <w:sz w:val="22"/>
                <w:szCs w:val="22"/>
                <w:lang w:eastAsia="zh-CN"/>
              </w:rPr>
              <w:t>εάν υπάρχει</w:t>
            </w:r>
            <w:r w:rsidR="00D008D1" w:rsidRPr="009D3CA7">
              <w:rPr>
                <w:rFonts w:ascii="Calibri" w:hAnsi="Calibri" w:cs="Calibri"/>
                <w:kern w:val="1"/>
                <w:sz w:val="22"/>
                <w:szCs w:val="22"/>
                <w:lang w:eastAsia="zh-CN"/>
              </w:rPr>
              <w:t>): [www.</w:t>
            </w:r>
            <w:r w:rsidR="001A1552" w:rsidRPr="009D3CA7">
              <w:rPr>
                <w:rFonts w:ascii="Calibri" w:hAnsi="Calibri" w:cs="Calibri"/>
                <w:kern w:val="1"/>
                <w:sz w:val="22"/>
                <w:szCs w:val="22"/>
                <w:lang w:val="en-US" w:eastAsia="zh-CN"/>
              </w:rPr>
              <w:t>nosgrevenon</w:t>
            </w:r>
            <w:r w:rsidR="00D008D1" w:rsidRPr="009D3CA7">
              <w:rPr>
                <w:rFonts w:ascii="Calibri" w:hAnsi="Calibri" w:cs="Calibri"/>
                <w:kern w:val="1"/>
                <w:sz w:val="22"/>
                <w:szCs w:val="22"/>
                <w:lang w:eastAsia="zh-CN"/>
              </w:rPr>
              <w:t xml:space="preserve">.gr] </w:t>
            </w:r>
          </w:p>
        </w:tc>
      </w:tr>
      <w:tr w:rsidR="00FA3724" w:rsidTr="00513BEF">
        <w:tc>
          <w:tcPr>
            <w:tcW w:w="8965" w:type="dxa"/>
            <w:shd w:val="clear" w:color="auto" w:fill="B2B2B2"/>
          </w:tcPr>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b/>
                <w:bCs/>
                <w:kern w:val="1"/>
                <w:sz w:val="22"/>
                <w:szCs w:val="22"/>
                <w:lang w:eastAsia="zh-CN"/>
              </w:rPr>
              <w:t>Β: Πληροφορίες σχετικά με τη διαδικασία σύναψης σύμβασης</w:t>
            </w:r>
          </w:p>
          <w:p w:rsidR="006D46FB"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9D3CA7">
              <w:rPr>
                <w:rFonts w:ascii="Calibri" w:hAnsi="Calibri" w:cs="Calibri"/>
                <w:kern w:val="1"/>
                <w:sz w:val="22"/>
                <w:szCs w:val="22"/>
                <w:lang w:val="en-US" w:eastAsia="zh-CN"/>
              </w:rPr>
              <w:t>CPV</w:t>
            </w:r>
            <w:r w:rsidRPr="009D3CA7">
              <w:rPr>
                <w:rFonts w:ascii="Calibri" w:hAnsi="Calibri" w:cs="Calibri"/>
                <w:kern w:val="1"/>
                <w:sz w:val="22"/>
                <w:szCs w:val="22"/>
                <w:lang w:eastAsia="zh-CN"/>
              </w:rPr>
              <w:t xml:space="preserve">): </w:t>
            </w:r>
            <w:r w:rsidR="006E5CB7" w:rsidRPr="009D3CA7">
              <w:rPr>
                <w:rFonts w:ascii="Calibri" w:hAnsi="Calibri" w:cs="Calibri"/>
                <w:kern w:val="1"/>
                <w:sz w:val="22"/>
                <w:szCs w:val="22"/>
                <w:lang w:eastAsia="zh-CN"/>
              </w:rPr>
              <w:t>39830000-9.</w:t>
            </w:r>
            <w:r w:rsidR="00442941" w:rsidRPr="009D3CA7">
              <w:rPr>
                <w:rFonts w:ascii="Calibri" w:hAnsi="Calibri" w:cs="Calibri"/>
                <w:kern w:val="1"/>
                <w:sz w:val="22"/>
                <w:szCs w:val="22"/>
                <w:lang w:eastAsia="zh-CN"/>
              </w:rPr>
              <w:t xml:space="preserve"> κ.τ.λ</w:t>
            </w:r>
          </w:p>
          <w:p w:rsidR="00B91971" w:rsidRPr="009D3CA7" w:rsidRDefault="00B91971" w:rsidP="00B91971">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 Κωδικός στο ΚΗΜΔΗΣ: [……]</w:t>
            </w:r>
          </w:p>
          <w:p w:rsidR="006E5CB7" w:rsidRPr="009D3CA7" w:rsidRDefault="00B91971" w:rsidP="006E5CB7">
            <w:pPr>
              <w:rPr>
                <w:rFonts w:ascii="Calibri" w:hAnsi="Calibri" w:cs="Calibri"/>
                <w:kern w:val="1"/>
                <w:sz w:val="22"/>
                <w:szCs w:val="22"/>
                <w:lang w:eastAsia="zh-CN"/>
              </w:rPr>
            </w:pPr>
            <w:r w:rsidRPr="009D3CA7">
              <w:rPr>
                <w:rFonts w:ascii="Calibri" w:hAnsi="Calibri" w:cs="Calibri"/>
                <w:kern w:val="1"/>
                <w:sz w:val="22"/>
                <w:szCs w:val="22"/>
                <w:lang w:eastAsia="zh-CN"/>
              </w:rPr>
              <w:t>- Συνοπτικός διαγωνισμός  για την προμήθεια</w:t>
            </w:r>
            <w:r w:rsidR="001A1552" w:rsidRPr="009D3CA7">
              <w:rPr>
                <w:rFonts w:ascii="Calibri" w:hAnsi="Calibri" w:cs="Calibri"/>
                <w:kern w:val="1"/>
                <w:sz w:val="22"/>
                <w:szCs w:val="22"/>
                <w:lang w:eastAsia="zh-CN"/>
              </w:rPr>
              <w:t xml:space="preserve"> </w:t>
            </w:r>
            <w:r w:rsidR="006E5CB7" w:rsidRPr="009D3CA7">
              <w:rPr>
                <w:rFonts w:ascii="Calibri" w:hAnsi="Calibri" w:cs="Calibri"/>
                <w:kern w:val="1"/>
                <w:sz w:val="22"/>
                <w:szCs w:val="22"/>
                <w:lang w:eastAsia="zh-CN"/>
              </w:rPr>
              <w:t>ΓΙΑ ΤΗΝ ΠΡΟΜΗΘΕΙΑ</w:t>
            </w:r>
            <w:r w:rsidR="00442941" w:rsidRPr="009D3CA7">
              <w:rPr>
                <w:rFonts w:ascii="Calibri" w:hAnsi="Calibri" w:cs="Calibri"/>
                <w:kern w:val="1"/>
                <w:sz w:val="22"/>
                <w:szCs w:val="22"/>
                <w:lang w:eastAsia="zh-CN"/>
              </w:rPr>
              <w:t>«</w:t>
            </w:r>
            <w:r w:rsidR="006E5CB7" w:rsidRPr="009D3CA7">
              <w:rPr>
                <w:rFonts w:ascii="Calibri" w:hAnsi="Calibri" w:cs="Calibri"/>
                <w:kern w:val="1"/>
                <w:sz w:val="22"/>
                <w:szCs w:val="22"/>
                <w:lang w:eastAsia="zh-CN"/>
              </w:rPr>
              <w:t xml:space="preserve"> ΥΛΙΚΩΝ ΚΑΘΑΡΙΟΤΗΤΑΣ</w:t>
            </w:r>
            <w:r w:rsidR="00442941" w:rsidRPr="009D3CA7">
              <w:rPr>
                <w:rFonts w:ascii="Calibri" w:hAnsi="Calibri" w:cs="Calibri"/>
                <w:kern w:val="1"/>
                <w:sz w:val="22"/>
                <w:szCs w:val="22"/>
                <w:lang w:eastAsia="zh-CN"/>
              </w:rPr>
              <w:t>» ΗΤΟΙ ΠΑΓΙΟΥ ΕΞΟΠΛΙΣΜΟΥ ΚΑΙ ΔΙΑΦΟΡΟΥ ΑΝΑΛΩΣΙΜΟΥ ΥΛΙΚΟΥ</w:t>
            </w:r>
          </w:p>
          <w:p w:rsidR="00E7568B" w:rsidRPr="009D3CA7" w:rsidRDefault="006E5CB7" w:rsidP="006E5CB7">
            <w:pPr>
              <w:rPr>
                <w:rFonts w:ascii="Calibri" w:hAnsi="Calibri" w:cs="Calibri"/>
                <w:kern w:val="1"/>
                <w:sz w:val="22"/>
                <w:szCs w:val="22"/>
                <w:lang w:eastAsia="zh-CN"/>
              </w:rPr>
            </w:pPr>
            <w:r w:rsidRPr="009D3CA7">
              <w:rPr>
                <w:rFonts w:ascii="Calibri" w:hAnsi="Calibri" w:cs="Calibri"/>
                <w:kern w:val="1"/>
                <w:sz w:val="22"/>
                <w:szCs w:val="22"/>
                <w:lang w:eastAsia="zh-CN"/>
              </w:rPr>
              <w:t>(CPV: 39830000-9</w:t>
            </w:r>
            <w:r w:rsidR="00442941" w:rsidRPr="009D3CA7">
              <w:rPr>
                <w:rFonts w:ascii="Calibri" w:hAnsi="Calibri" w:cs="Calibri"/>
                <w:kern w:val="1"/>
                <w:sz w:val="22"/>
                <w:szCs w:val="22"/>
                <w:lang w:eastAsia="zh-CN"/>
              </w:rPr>
              <w:t xml:space="preserve"> </w:t>
            </w:r>
            <w:r w:rsidRPr="009D3CA7">
              <w:rPr>
                <w:rFonts w:ascii="Calibri" w:hAnsi="Calibri" w:cs="Calibri"/>
                <w:kern w:val="1"/>
                <w:sz w:val="22"/>
                <w:szCs w:val="22"/>
                <w:lang w:eastAsia="zh-CN"/>
              </w:rPr>
              <w:t xml:space="preserve">) </w:t>
            </w:r>
            <w:r w:rsidR="00E7568B" w:rsidRPr="009D3CA7">
              <w:rPr>
                <w:rFonts w:ascii="Calibri" w:hAnsi="Calibri" w:cs="Calibri"/>
                <w:kern w:val="1"/>
                <w:sz w:val="22"/>
                <w:szCs w:val="22"/>
                <w:lang w:eastAsia="zh-CN"/>
              </w:rPr>
              <w:t xml:space="preserve">για τις ανάγκες του Γενικού Νοσοκομείου </w:t>
            </w:r>
            <w:r w:rsidR="001A1552" w:rsidRPr="009D3CA7">
              <w:rPr>
                <w:rFonts w:ascii="Calibri" w:hAnsi="Calibri" w:cs="Calibri"/>
                <w:kern w:val="1"/>
                <w:sz w:val="22"/>
                <w:szCs w:val="22"/>
                <w:lang w:eastAsia="zh-CN"/>
              </w:rPr>
              <w:t xml:space="preserve">Γρεβενών </w:t>
            </w:r>
            <w:r w:rsidR="00442941" w:rsidRPr="009D3CA7">
              <w:rPr>
                <w:rFonts w:ascii="Calibri" w:hAnsi="Calibri" w:cs="Calibri"/>
                <w:kern w:val="1"/>
                <w:sz w:val="22"/>
                <w:szCs w:val="22"/>
                <w:lang w:eastAsia="zh-CN"/>
              </w:rPr>
              <w:t xml:space="preserve"> από πιστώσεις του ΕΑΠ </w:t>
            </w:r>
            <w:r w:rsidR="00E7568B" w:rsidRPr="009D3CA7">
              <w:rPr>
                <w:rFonts w:ascii="Calibri" w:hAnsi="Calibri" w:cs="Calibri"/>
                <w:kern w:val="1"/>
                <w:sz w:val="22"/>
                <w:szCs w:val="22"/>
                <w:lang w:eastAsia="zh-CN"/>
              </w:rPr>
              <w:t xml:space="preserve">, με κριτήριο κατακύρωσης τη χαμηλότερη τιμή </w:t>
            </w:r>
          </w:p>
          <w:p w:rsidR="00B91971" w:rsidRPr="009D3CA7" w:rsidRDefault="00B91971" w:rsidP="000E7988">
            <w:pPr>
              <w:suppressAutoHyphens/>
              <w:spacing w:line="276" w:lineRule="auto"/>
              <w:jc w:val="both"/>
              <w:rPr>
                <w:rFonts w:ascii="Calibri" w:hAnsi="Calibri" w:cs="Calibri"/>
                <w:kern w:val="1"/>
                <w:sz w:val="22"/>
                <w:szCs w:val="22"/>
                <w:lang w:eastAsia="zh-CN"/>
              </w:rPr>
            </w:pPr>
            <w:r w:rsidRPr="009D3CA7">
              <w:rPr>
                <w:rFonts w:ascii="Calibri" w:hAnsi="Calibri" w:cs="Calibri"/>
                <w:kern w:val="1"/>
                <w:sz w:val="22"/>
                <w:szCs w:val="22"/>
                <w:lang w:eastAsia="zh-CN"/>
              </w:rPr>
              <w:t>.</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3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Αναφέρετε την ονομασία του καταλόγου ή </w:t>
            </w:r>
            <w:r w:rsidRPr="00B91971">
              <w:rPr>
                <w:rFonts w:ascii="Calibri" w:hAnsi="Calibri" w:cs="Calibri"/>
                <w:kern w:val="1"/>
                <w:sz w:val="22"/>
                <w:szCs w:val="22"/>
                <w:lang w:eastAsia="zh-CN"/>
              </w:rPr>
              <w:lastRenderedPageBreak/>
              <w:t>του πιστοποιητικού και τον σχετικό αριθμό εγγραφής ή πιστοποίησης, κατά περίπτωση: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1A1552">
              <w:rPr>
                <w:rFonts w:ascii="Calibri" w:hAnsi="Calibri" w:cs="Calibri"/>
                <w:b/>
                <w:kern w:val="1"/>
                <w:sz w:val="22"/>
                <w:szCs w:val="22"/>
                <w:u w:val="single"/>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έχουν από κοινού στη διαδικασία σύναψης δημόσιας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Κατά περίπτωση, αναφορά του τμήματος  ή </w:t>
            </w:r>
            <w:r w:rsidRPr="00B91971">
              <w:rPr>
                <w:rFonts w:ascii="Calibri" w:hAnsi="Calibri" w:cs="Calibri"/>
                <w:kern w:val="1"/>
                <w:sz w:val="22"/>
                <w:szCs w:val="22"/>
                <w:lang w:eastAsia="zh-CN"/>
              </w:rPr>
              <w:lastRenderedPageBreak/>
              <w:t>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w:t>
            </w:r>
          </w:p>
        </w:tc>
      </w:tr>
    </w:tbl>
    <w:p w:rsidR="00B91971" w:rsidRPr="00B91971" w:rsidRDefault="00B91971" w:rsidP="00B91971">
      <w:pPr>
        <w:suppressAutoHyphens/>
        <w:spacing w:after="200" w:line="276" w:lineRule="auto"/>
        <w:ind w:firstLine="397"/>
        <w:jc w:val="both"/>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left="850"/>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p>
    <w:tbl>
      <w:tblPr>
        <w:tblW w:w="0" w:type="auto"/>
        <w:tblInd w:w="108" w:type="dxa"/>
        <w:tblLayout w:type="fixed"/>
        <w:tblLook w:val="0000"/>
      </w:tblPr>
      <w:tblGrid>
        <w:gridCol w:w="4479"/>
        <w:gridCol w:w="4510"/>
      </w:tblGrid>
      <w:tr w:rsidR="00B91971" w:rsidRPr="00B91971" w:rsidTr="00513BEF">
        <w:trPr>
          <w:trHeight w:val="34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91971" w:rsidRPr="00B91971" w:rsidRDefault="00B91971" w:rsidP="00B91971">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B91971" w:rsidRPr="00B91971" w:rsidRDefault="00B91971" w:rsidP="00B9197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B91971" w:rsidRPr="00B91971" w:rsidRDefault="00B91971" w:rsidP="00F2479A">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91971" w:rsidRPr="00B91971" w:rsidTr="00513BEF">
        <w:trPr>
          <w:trHeight w:val="855"/>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91971" w:rsidRPr="00B91971" w:rsidTr="00513BEF">
        <w:tc>
          <w:tcPr>
            <w:tcW w:w="4479" w:type="dxa"/>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91971" w:rsidRPr="00B91971" w:rsidTr="00513BE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91971" w:rsidRPr="00B91971" w:rsidTr="00513BE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B91971" w:rsidRPr="00B91971" w:rsidRDefault="00B91971" w:rsidP="00B91971">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91971" w:rsidRPr="00B91971" w:rsidRDefault="00B91971" w:rsidP="00B9197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91971" w:rsidRPr="00B91971" w:rsidTr="00513BE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513BEF">
        <w:trPr>
          <w:trHeight w:val="405"/>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b/>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napToGrid w:val="0"/>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tc>
      </w:tr>
      <w:tr w:rsidR="00B91971" w:rsidRPr="00B91971" w:rsidTr="00513BEF">
        <w:trPr>
          <w:trHeight w:val="257"/>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b/>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544"/>
        </w:trPr>
        <w:tc>
          <w:tcPr>
            <w:tcW w:w="4479" w:type="dxa"/>
            <w:vMerge w:val="restart"/>
            <w:tcBorders>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lastRenderedPageBreak/>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514"/>
        </w:trPr>
        <w:tc>
          <w:tcPr>
            <w:tcW w:w="4479" w:type="dxa"/>
            <w:vMerge/>
            <w:tcBorders>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13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416"/>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513BEF">
        <w:trPr>
          <w:trHeight w:val="931"/>
        </w:trPr>
        <w:tc>
          <w:tcPr>
            <w:tcW w:w="4479" w:type="dxa"/>
            <w:vMerge/>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jc w:val="center"/>
        <w:rPr>
          <w:rFonts w:ascii="Calibri" w:hAnsi="Calibri" w:cs="Calibri"/>
          <w:b/>
          <w:kern w:val="1"/>
          <w:sz w:val="22"/>
          <w:szCs w:val="22"/>
          <w:lang w:eastAsia="zh-CN"/>
        </w:rPr>
      </w:pPr>
    </w:p>
    <w:p w:rsidR="00B91971" w:rsidRPr="00B91971" w:rsidRDefault="00B91971" w:rsidP="00B91971">
      <w:pPr>
        <w:suppressAutoHyphens/>
        <w:spacing w:after="200" w:line="276" w:lineRule="auto"/>
        <w:jc w:val="center"/>
        <w:rPr>
          <w:rFonts w:ascii="Calibri" w:hAnsi="Calibri" w:cs="Calibri"/>
          <w:b/>
          <w:bCs/>
          <w:kern w:val="1"/>
          <w:sz w:val="22"/>
          <w:szCs w:val="22"/>
          <w:lang w:eastAsia="zh-CN"/>
        </w:rPr>
      </w:pPr>
    </w:p>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rPr>
          <w:trHeight w:val="2199"/>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91971" w:rsidRPr="00B91971" w:rsidRDefault="00B91971" w:rsidP="00B91971">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91971" w:rsidRPr="00B91971" w:rsidRDefault="00B91971" w:rsidP="00B91971">
      <w:pPr>
        <w:keepNext/>
        <w:suppressAutoHyphens/>
        <w:spacing w:before="120" w:after="360" w:line="276" w:lineRule="auto"/>
        <w:ind w:firstLine="397"/>
        <w:jc w:val="center"/>
        <w:rPr>
          <w:rFonts w:ascii="Calibri" w:hAnsi="Calibri" w:cs="Calibri"/>
          <w:b/>
          <w:smallCaps/>
          <w:kern w:val="1"/>
          <w:sz w:val="22"/>
          <w:szCs w:val="22"/>
          <w:lang w:eastAsia="zh-CN"/>
        </w:rPr>
      </w:pPr>
    </w:p>
    <w:p w:rsidR="00B91971" w:rsidRPr="00B91971" w:rsidRDefault="00B91971" w:rsidP="00B91971">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i/>
                <w:kern w:val="1"/>
                <w:sz w:val="21"/>
                <w:szCs w:val="2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91971" w:rsidRPr="00B91971" w:rsidTr="00513BEF">
        <w:trPr>
          <w:trHeight w:val="1018"/>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rPr>
                <w:rFonts w:ascii="Calibri" w:hAnsi="Calibri" w:cs="Calibr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91971" w:rsidRPr="00B91971" w:rsidRDefault="00B91971" w:rsidP="00B91971">
            <w:pPr>
              <w:suppressAutoHyphens/>
              <w:spacing w:line="276" w:lineRule="auto"/>
              <w:rPr>
                <w:rFonts w:ascii="Calibri" w:hAnsi="Calibri" w:cs="Calibri"/>
                <w:i/>
                <w:kern w:val="1"/>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862B6C" w:rsidP="00B91971">
      <w:pPr>
        <w:pageBreakBefore/>
        <w:suppressAutoHyphens/>
        <w:spacing w:after="200" w:line="276" w:lineRule="auto"/>
        <w:ind w:firstLine="397"/>
        <w:jc w:val="center"/>
        <w:rPr>
          <w:rFonts w:ascii="Calibri" w:hAnsi="Calibri" w:cs="Calibri"/>
          <w:kern w:val="1"/>
          <w:sz w:val="22"/>
          <w:szCs w:val="22"/>
          <w:lang w:eastAsia="zh-CN"/>
        </w:rPr>
      </w:pPr>
      <w:r>
        <w:rPr>
          <w:rFonts w:ascii="Calibri" w:hAnsi="Calibri" w:cs="Calibri"/>
          <w:b/>
          <w:bCs/>
          <w:kern w:val="1"/>
          <w:sz w:val="22"/>
          <w:szCs w:val="22"/>
          <w:lang w:eastAsia="zh-CN"/>
        </w:rPr>
        <w:lastRenderedPageBreak/>
        <w:t>Β</w:t>
      </w:r>
      <w:r w:rsidR="00B91971" w:rsidRPr="00B91971">
        <w:rPr>
          <w:rFonts w:ascii="Calibri" w:hAnsi="Calibri" w:cs="Calibri"/>
          <w:b/>
          <w:bCs/>
          <w:kern w:val="1"/>
          <w:sz w:val="22"/>
          <w:szCs w:val="22"/>
          <w:lang w:eastAsia="zh-CN"/>
        </w:rPr>
        <w:t>: Τεχνική και επαγγελματική ικανότητα</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1</w:t>
            </w:r>
            <w:r w:rsidR="00B91971" w:rsidRPr="00B91971">
              <w:rPr>
                <w:rFonts w:ascii="Calibri" w:hAnsi="Calibri" w:cs="Calibri"/>
                <w:kern w:val="1"/>
                <w:sz w:val="22"/>
                <w:szCs w:val="22"/>
                <w:lang w:eastAsia="zh-CN"/>
              </w:rPr>
              <w:t xml:space="preserve">) Ο οικονομικός φορέας μπορεί να χρησιμοποιήσει το ακόλουθο </w:t>
            </w:r>
            <w:r w:rsidR="00B91971" w:rsidRPr="00B91971">
              <w:rPr>
                <w:rFonts w:ascii="Calibri" w:hAnsi="Calibri" w:cs="Calibri"/>
                <w:b/>
                <w:kern w:val="1"/>
                <w:sz w:val="22"/>
                <w:szCs w:val="22"/>
                <w:lang w:eastAsia="zh-CN"/>
              </w:rPr>
              <w:t>τεχνικό προσωπικό ή τις ακόλουθες τεχνικές υπηρεσίες</w:t>
            </w:r>
            <w:r w:rsidR="00B91971" w:rsidRPr="00B91971">
              <w:rPr>
                <w:rFonts w:ascii="Calibri" w:hAnsi="Calibri" w:cs="Calibri"/>
                <w:kern w:val="1"/>
                <w:sz w:val="22"/>
                <w:szCs w:val="22"/>
                <w:vertAlign w:val="superscript"/>
                <w:lang w:eastAsia="zh-CN"/>
              </w:rPr>
              <w:endnoteReference w:id="35"/>
            </w:r>
            <w:r w:rsidR="00B91971" w:rsidRPr="00B91971">
              <w:rPr>
                <w:rFonts w:ascii="Calibri" w:hAnsi="Calibri" w:cs="Calibri"/>
                <w:kern w:val="1"/>
                <w:sz w:val="22"/>
                <w:szCs w:val="22"/>
                <w:lang w:eastAsia="zh-CN"/>
              </w:rPr>
              <w:t>, ιδίως τους υπεύθυνους για τον έλεγχο της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2</w:t>
            </w:r>
            <w:r w:rsidR="00B91971" w:rsidRPr="00B91971">
              <w:rPr>
                <w:rFonts w:ascii="Calibri" w:hAnsi="Calibri" w:cs="Calibri"/>
                <w:kern w:val="1"/>
                <w:sz w:val="22"/>
                <w:szCs w:val="22"/>
                <w:lang w:eastAsia="zh-CN"/>
              </w:rPr>
              <w:t xml:space="preserve">) Ο οικονομικός φορέας χρησιμοποιεί τον ακόλουθο </w:t>
            </w:r>
            <w:r w:rsidR="00B91971"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00B91971" w:rsidRPr="00B91971">
              <w:rPr>
                <w:rFonts w:ascii="Calibri" w:hAnsi="Calibri" w:cs="Calibri"/>
                <w:kern w:val="1"/>
                <w:sz w:val="22"/>
                <w:szCs w:val="22"/>
                <w:lang w:eastAsia="zh-CN"/>
              </w:rPr>
              <w:t xml:space="preserve"> και τα </w:t>
            </w:r>
            <w:r w:rsidR="00B91971" w:rsidRPr="00B91971">
              <w:rPr>
                <w:rFonts w:ascii="Calibri" w:hAnsi="Calibri" w:cs="Calibri"/>
                <w:b/>
                <w:kern w:val="1"/>
                <w:sz w:val="22"/>
                <w:szCs w:val="22"/>
                <w:lang w:eastAsia="zh-CN"/>
              </w:rPr>
              <w:t>μέσα μελέτης και έρευνας</w:t>
            </w:r>
            <w:r w:rsidR="00B91971"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3</w:t>
            </w:r>
            <w:r w:rsidR="00B91971" w:rsidRPr="00B91971">
              <w:rPr>
                <w:rFonts w:ascii="Calibri" w:hAnsi="Calibri" w:cs="Calibri"/>
                <w:kern w:val="1"/>
                <w:sz w:val="22"/>
                <w:szCs w:val="22"/>
                <w:lang w:eastAsia="zh-CN"/>
              </w:rPr>
              <w:t xml:space="preserve">) Ο οικονομικός φορέας θα μπορεί να εφαρμόσει τα ακόλουθα συστήματα </w:t>
            </w:r>
            <w:r w:rsidR="00B91971" w:rsidRPr="00B91971">
              <w:rPr>
                <w:rFonts w:ascii="Calibri" w:hAnsi="Calibri" w:cs="Calibri"/>
                <w:b/>
                <w:kern w:val="1"/>
                <w:sz w:val="22"/>
                <w:szCs w:val="22"/>
                <w:lang w:eastAsia="zh-CN"/>
              </w:rPr>
              <w:t>διαχείρισης της αλυσίδας εφοδιασμού</w:t>
            </w:r>
            <w:r w:rsidR="00B91971"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b/>
                <w:i/>
                <w:kern w:val="1"/>
                <w:sz w:val="22"/>
                <w:szCs w:val="22"/>
                <w:lang w:eastAsia="zh-CN"/>
              </w:rPr>
              <w:t>4</w:t>
            </w:r>
            <w:r w:rsidR="00B91971" w:rsidRPr="00B91971">
              <w:rPr>
                <w:rFonts w:ascii="Calibri" w:hAnsi="Calibri" w:cs="Calibri"/>
                <w:b/>
                <w:i/>
                <w:kern w:val="1"/>
                <w:sz w:val="22"/>
                <w:szCs w:val="22"/>
                <w:lang w:eastAsia="zh-CN"/>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5</w:t>
            </w:r>
            <w:r w:rsidR="00B91971" w:rsidRPr="00B91971">
              <w:rPr>
                <w:rFonts w:ascii="Calibri" w:hAnsi="Calibri" w:cs="Calibri"/>
                <w:kern w:val="1"/>
                <w:sz w:val="22"/>
                <w:szCs w:val="22"/>
                <w:lang w:eastAsia="zh-CN"/>
              </w:rPr>
              <w:t xml:space="preserve">) Οι ακόλουθοι </w:t>
            </w:r>
            <w:r w:rsidR="00B91971" w:rsidRPr="00B91971">
              <w:rPr>
                <w:rFonts w:ascii="Calibri" w:hAnsi="Calibri" w:cs="Calibri"/>
                <w:b/>
                <w:kern w:val="1"/>
                <w:sz w:val="22"/>
                <w:szCs w:val="22"/>
                <w:lang w:eastAsia="zh-CN"/>
              </w:rPr>
              <w:t>τίτλοι σπουδών και επαγγελματικών προσόντων</w:t>
            </w:r>
            <w:r w:rsidR="00B91971" w:rsidRPr="00B91971">
              <w:rPr>
                <w:rFonts w:ascii="Calibri" w:hAnsi="Calibri" w:cs="Calibri"/>
                <w:kern w:val="1"/>
                <w:sz w:val="22"/>
                <w:szCs w:val="22"/>
                <w:lang w:eastAsia="zh-CN"/>
              </w:rPr>
              <w:t xml:space="preserve"> διατίθενται από:</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6</w:t>
            </w:r>
            <w:r w:rsidR="00B91971" w:rsidRPr="00B91971">
              <w:rPr>
                <w:rFonts w:ascii="Calibri" w:hAnsi="Calibri" w:cs="Calibri"/>
                <w:kern w:val="1"/>
                <w:sz w:val="22"/>
                <w:szCs w:val="22"/>
                <w:lang w:eastAsia="zh-CN"/>
              </w:rPr>
              <w:t xml:space="preserve">) Ο οικονομικός φορέας θα μπορεί να εφαρμόζει τα ακόλουθα </w:t>
            </w:r>
            <w:r w:rsidR="00B91971" w:rsidRPr="00B91971">
              <w:rPr>
                <w:rFonts w:ascii="Calibri" w:hAnsi="Calibri" w:cs="Calibri"/>
                <w:b/>
                <w:kern w:val="1"/>
                <w:sz w:val="22"/>
                <w:szCs w:val="22"/>
                <w:lang w:eastAsia="zh-CN"/>
              </w:rPr>
              <w:t xml:space="preserve">μέτρα </w:t>
            </w:r>
            <w:r w:rsidR="00B91971" w:rsidRPr="00B91971">
              <w:rPr>
                <w:rFonts w:ascii="Calibri" w:hAnsi="Calibri" w:cs="Calibri"/>
                <w:b/>
                <w:kern w:val="1"/>
                <w:sz w:val="22"/>
                <w:szCs w:val="22"/>
                <w:lang w:eastAsia="zh-CN"/>
              </w:rPr>
              <w:lastRenderedPageBreak/>
              <w:t>περιβαλλοντικής διαχείρισης</w:t>
            </w:r>
            <w:r w:rsidR="00B91971"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91971" w:rsidRPr="00B91971" w:rsidTr="00720B34">
        <w:trPr>
          <w:trHeight w:val="2683"/>
        </w:trPr>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lastRenderedPageBreak/>
              <w:t>7</w:t>
            </w:r>
            <w:r w:rsidR="00B91971" w:rsidRPr="00B91971">
              <w:rPr>
                <w:rFonts w:ascii="Calibri" w:hAnsi="Calibri" w:cs="Calibri"/>
                <w:kern w:val="1"/>
                <w:sz w:val="22"/>
                <w:szCs w:val="22"/>
                <w:lang w:eastAsia="zh-CN"/>
              </w:rPr>
              <w:t xml:space="preserve">) Το </w:t>
            </w:r>
            <w:r w:rsidR="00B91971" w:rsidRPr="00B91971">
              <w:rPr>
                <w:rFonts w:ascii="Calibri" w:hAnsi="Calibri" w:cs="Calibri"/>
                <w:b/>
                <w:bCs/>
                <w:kern w:val="1"/>
                <w:sz w:val="22"/>
                <w:szCs w:val="22"/>
                <w:lang w:eastAsia="zh-CN"/>
              </w:rPr>
              <w:t xml:space="preserve">μέσο ετήσιο εργατοϋπαλληλικό δυναμικό </w:t>
            </w:r>
            <w:r w:rsidR="00B91971"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91971" w:rsidRPr="00B91971" w:rsidTr="00720B34">
        <w:tc>
          <w:tcPr>
            <w:tcW w:w="4479" w:type="dxa"/>
            <w:tcBorders>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8</w:t>
            </w:r>
            <w:r w:rsidR="00B91971" w:rsidRPr="00B91971">
              <w:rPr>
                <w:rFonts w:ascii="Calibri" w:hAnsi="Calibri" w:cs="Calibri"/>
                <w:kern w:val="1"/>
                <w:sz w:val="22"/>
                <w:szCs w:val="22"/>
                <w:lang w:eastAsia="zh-CN"/>
              </w:rPr>
              <w:t xml:space="preserve">) Ο οικονομικός φορέας θα έχει στη διάθεσή του τα ακόλουθα </w:t>
            </w:r>
            <w:r w:rsidR="00B91971" w:rsidRPr="00B91971">
              <w:rPr>
                <w:rFonts w:ascii="Calibri" w:hAnsi="Calibri" w:cs="Calibri"/>
                <w:b/>
                <w:kern w:val="1"/>
                <w:sz w:val="22"/>
                <w:szCs w:val="22"/>
                <w:lang w:eastAsia="zh-CN"/>
              </w:rPr>
              <w:t xml:space="preserve">μηχανήματα, εγκαταστάσεις και τεχνικό εξοπλισμό </w:t>
            </w:r>
            <w:r w:rsidR="00B91971"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720B34" w:rsidP="00B91971">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9</w:t>
            </w:r>
            <w:r w:rsidR="00B91971" w:rsidRPr="00B91971">
              <w:rPr>
                <w:rFonts w:ascii="Calibri" w:hAnsi="Calibri" w:cs="Calibri"/>
                <w:kern w:val="1"/>
                <w:sz w:val="22"/>
                <w:szCs w:val="22"/>
                <w:lang w:eastAsia="zh-CN"/>
              </w:rPr>
              <w:t xml:space="preserve">) Ο οικονομικός φορέας </w:t>
            </w:r>
            <w:r w:rsidR="00B91971" w:rsidRPr="00B91971">
              <w:rPr>
                <w:rFonts w:ascii="Calibri" w:hAnsi="Calibri" w:cs="Calibri"/>
                <w:b/>
                <w:kern w:val="1"/>
                <w:sz w:val="22"/>
                <w:szCs w:val="22"/>
                <w:lang w:eastAsia="zh-CN"/>
              </w:rPr>
              <w:t>προτίθεται, να αναθέσει σε τρίτους υπό μορφή υπεργολαβίας</w:t>
            </w:r>
            <w:r w:rsidR="00B91971" w:rsidRPr="00B91971">
              <w:rPr>
                <w:rFonts w:ascii="Calibri" w:hAnsi="Calibri" w:cs="Calibri"/>
                <w:kern w:val="1"/>
                <w:sz w:val="22"/>
                <w:szCs w:val="22"/>
                <w:vertAlign w:val="superscript"/>
                <w:lang w:eastAsia="zh-CN"/>
              </w:rPr>
              <w:endnoteReference w:id="37"/>
            </w:r>
            <w:r w:rsidR="00B91971" w:rsidRPr="00B91971">
              <w:rPr>
                <w:rFonts w:ascii="Calibri" w:hAnsi="Calibri" w:cs="Calibri"/>
                <w:kern w:val="1"/>
                <w:sz w:val="22"/>
                <w:szCs w:val="22"/>
                <w:lang w:eastAsia="zh-CN"/>
              </w:rPr>
              <w:t xml:space="preserve"> το ακόλουθο</w:t>
            </w:r>
            <w:r w:rsidR="00B91971" w:rsidRPr="00B91971">
              <w:rPr>
                <w:rFonts w:ascii="Calibri" w:hAnsi="Calibri" w:cs="Calibri"/>
                <w:b/>
                <w:kern w:val="1"/>
                <w:sz w:val="22"/>
                <w:szCs w:val="22"/>
                <w:lang w:eastAsia="zh-CN"/>
              </w:rPr>
              <w:t xml:space="preserve"> τμήμα (δηλ. ποσοστό)</w:t>
            </w:r>
            <w:r w:rsidR="00B91971"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w:t>
            </w:r>
            <w:r w:rsidR="00720B34">
              <w:rPr>
                <w:rFonts w:ascii="Calibri" w:hAnsi="Calibri" w:cs="Calibri"/>
                <w:kern w:val="1"/>
                <w:sz w:val="22"/>
                <w:szCs w:val="22"/>
                <w:lang w:eastAsia="zh-CN"/>
              </w:rPr>
              <w:t>0</w:t>
            </w:r>
            <w:r w:rsidRPr="00B91971">
              <w:rPr>
                <w:rFonts w:ascii="Calibri" w:hAnsi="Calibri" w:cs="Calibri"/>
                <w:kern w:val="1"/>
                <w:sz w:val="22"/>
                <w:szCs w:val="22"/>
                <w:lang w:eastAsia="zh-CN"/>
              </w:rPr>
              <w:t xml:space="preserve">)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720B34">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w:t>
            </w:r>
            <w:r w:rsidR="00720B34">
              <w:rPr>
                <w:rFonts w:ascii="Calibri" w:hAnsi="Calibri" w:cs="Calibri"/>
                <w:kern w:val="1"/>
                <w:sz w:val="22"/>
                <w:szCs w:val="22"/>
                <w:lang w:eastAsia="zh-CN"/>
              </w:rPr>
              <w:t>1</w:t>
            </w:r>
            <w:r w:rsidRPr="00B91971">
              <w:rPr>
                <w:rFonts w:ascii="Calibri" w:hAnsi="Calibri" w:cs="Calibri"/>
                <w:kern w:val="1"/>
                <w:sz w:val="22"/>
                <w:szCs w:val="22"/>
                <w:lang w:eastAsia="zh-CN"/>
              </w:rPr>
              <w:t xml:space="preserve">)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napToGrid w:val="0"/>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bl>
    <w:p w:rsidR="00B91971" w:rsidRPr="00B91971" w:rsidRDefault="00B91971" w:rsidP="00B91971">
      <w:pPr>
        <w:keepNext/>
        <w:suppressAutoHyphens/>
        <w:spacing w:before="120" w:after="360" w:line="276" w:lineRule="auto"/>
        <w:jc w:val="center"/>
        <w:rPr>
          <w:rFonts w:ascii="Calibri" w:hAnsi="Calibri" w:cs="Calibri"/>
          <w:b/>
          <w:smallCaps/>
          <w:kern w:val="1"/>
          <w:sz w:val="28"/>
          <w:szCs w:val="22"/>
          <w:lang w:eastAsia="zh-CN"/>
        </w:rPr>
      </w:pPr>
    </w:p>
    <w:p w:rsidR="00B91971" w:rsidRPr="00B91971" w:rsidRDefault="00B91971" w:rsidP="00B91971">
      <w:pPr>
        <w:suppressAutoHyphens/>
        <w:spacing w:after="200" w:line="276" w:lineRule="auto"/>
        <w:ind w:firstLine="397"/>
        <w:jc w:val="center"/>
        <w:rPr>
          <w:rFonts w:ascii="Calibri" w:hAnsi="Calibri" w:cs="Calibri"/>
          <w:b/>
          <w:bCs/>
          <w:kern w:val="1"/>
          <w:sz w:val="22"/>
          <w:szCs w:val="22"/>
          <w:lang w:eastAsia="zh-CN"/>
        </w:rPr>
      </w:pPr>
    </w:p>
    <w:p w:rsidR="00B91971" w:rsidRPr="00B91971" w:rsidRDefault="00862B6C" w:rsidP="00B91971">
      <w:pPr>
        <w:pageBreakBefore/>
        <w:suppressAutoHyphens/>
        <w:spacing w:after="200" w:line="276" w:lineRule="auto"/>
        <w:ind w:firstLine="397"/>
        <w:jc w:val="center"/>
        <w:rPr>
          <w:rFonts w:ascii="Calibri" w:hAnsi="Calibri" w:cs="Calibri"/>
          <w:kern w:val="1"/>
          <w:sz w:val="22"/>
          <w:szCs w:val="22"/>
          <w:lang w:eastAsia="zh-CN"/>
        </w:rPr>
      </w:pPr>
      <w:r>
        <w:rPr>
          <w:rFonts w:ascii="Calibri" w:hAnsi="Calibri" w:cs="Calibri"/>
          <w:b/>
          <w:bCs/>
          <w:kern w:val="1"/>
          <w:sz w:val="22"/>
          <w:szCs w:val="22"/>
          <w:lang w:eastAsia="zh-CN"/>
        </w:rPr>
        <w:lastRenderedPageBreak/>
        <w:t>Γ</w:t>
      </w:r>
      <w:r w:rsidR="00B91971" w:rsidRPr="00B91971">
        <w:rPr>
          <w:rFonts w:ascii="Calibri" w:hAnsi="Calibri" w:cs="Calibri"/>
          <w:b/>
          <w:bCs/>
          <w:kern w:val="1"/>
          <w:sz w:val="22"/>
          <w:szCs w:val="22"/>
          <w:lang w:eastAsia="zh-CN"/>
        </w:rPr>
        <w:t>: Συστήματα διασφάλισης ποιότητας και πρότυπα περιβαλλοντικής διαχείρισης</w:t>
      </w:r>
    </w:p>
    <w:p w:rsidR="00B91971" w:rsidRPr="00B91971" w:rsidRDefault="00B91971" w:rsidP="00B9197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91971" w:rsidRPr="00B91971" w:rsidTr="00513BEF">
        <w:tc>
          <w:tcPr>
            <w:tcW w:w="4479" w:type="dxa"/>
            <w:tcBorders>
              <w:top w:val="single" w:sz="4" w:space="0" w:color="000000"/>
              <w:left w:val="single" w:sz="4" w:space="0" w:color="000000"/>
              <w:bottom w:val="single" w:sz="4" w:space="0" w:color="000000"/>
            </w:tcBorders>
            <w:shd w:val="clear" w:color="auto" w:fill="auto"/>
          </w:tcPr>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91971" w:rsidRPr="00B91971" w:rsidRDefault="00B91971" w:rsidP="00B91971">
            <w:pPr>
              <w:suppressAutoHyphens/>
              <w:spacing w:line="276" w:lineRule="auto"/>
              <w:jc w:val="both"/>
              <w:rPr>
                <w:rFonts w:ascii="Calibri" w:hAnsi="Calibri" w:cs="Calibri"/>
                <w:kern w:val="1"/>
                <w:sz w:val="22"/>
                <w:szCs w:val="22"/>
                <w:lang w:eastAsia="zh-CN"/>
              </w:rPr>
            </w:pPr>
          </w:p>
          <w:p w:rsidR="00B91971" w:rsidRPr="00B91971" w:rsidRDefault="00B91971" w:rsidP="00B9197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i/>
                <w:kern w:val="1"/>
                <w:sz w:val="22"/>
                <w:szCs w:val="22"/>
                <w:lang w:eastAsia="zh-CN"/>
              </w:rPr>
            </w:pPr>
          </w:p>
          <w:p w:rsidR="00B91971" w:rsidRPr="00B91971" w:rsidRDefault="00B91971" w:rsidP="00B9197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91971" w:rsidRPr="00B91971" w:rsidRDefault="00B91971" w:rsidP="00B91971">
      <w:pPr>
        <w:suppressAutoHyphens/>
        <w:spacing w:after="200" w:line="276" w:lineRule="auto"/>
        <w:jc w:val="center"/>
        <w:rPr>
          <w:rFonts w:ascii="Calibri" w:hAnsi="Calibri" w:cs="Calibri"/>
          <w:kern w:val="1"/>
          <w:sz w:val="22"/>
          <w:szCs w:val="22"/>
          <w:lang w:eastAsia="zh-CN"/>
        </w:rPr>
      </w:pPr>
    </w:p>
    <w:p w:rsidR="00B91971" w:rsidRPr="00B91971" w:rsidRDefault="00B91971" w:rsidP="00B91971">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Ο κάτωθι υπογεγραμμένο</w:t>
      </w:r>
      <w:r w:rsidR="002F5E6D">
        <w:rPr>
          <w:rFonts w:ascii="Calibri" w:hAnsi="Calibri" w:cs="Calibri"/>
          <w:i/>
          <w:kern w:val="1"/>
          <w:sz w:val="22"/>
          <w:szCs w:val="22"/>
          <w:lang w:eastAsia="zh-CN"/>
        </w:rPr>
        <w:t>ς, δηλώνω επισήμως ότι είμαι σ</w:t>
      </w:r>
      <w:r w:rsidRPr="00694E7B">
        <w:rPr>
          <w:rFonts w:ascii="Calibri" w:hAnsi="Calibri" w:cs="Calibri"/>
          <w:i/>
          <w:kern w:val="1"/>
          <w:sz w:val="22"/>
          <w:szCs w:val="22"/>
          <w:lang w:eastAsia="zh-CN"/>
        </w:rPr>
        <w:t>ε θέση, κατόπιν αιτήματος και χωρίς καθυστέρηση, να προσκομίσω τα πιστοποιητικά και τις λοιπές μορφές αποδεικτικών εγγράφων που αναφέρονται</w:t>
      </w:r>
      <w:r w:rsidRPr="00694E7B">
        <w:rPr>
          <w:rFonts w:ascii="Calibri" w:hAnsi="Calibri" w:cs="Calibri"/>
          <w:kern w:val="1"/>
          <w:sz w:val="22"/>
          <w:szCs w:val="22"/>
          <w:vertAlign w:val="superscript"/>
          <w:lang w:eastAsia="zh-CN"/>
        </w:rPr>
        <w:endnoteReference w:id="38"/>
      </w:r>
      <w:r w:rsidRPr="00694E7B">
        <w:rPr>
          <w:rFonts w:ascii="Calibri" w:hAnsi="Calibri" w:cs="Calibri"/>
          <w:i/>
          <w:kern w:val="1"/>
          <w:sz w:val="22"/>
          <w:szCs w:val="22"/>
          <w:lang w:eastAsia="zh-CN"/>
        </w:rPr>
        <w:t>, εκτός εάν :</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4E7B">
        <w:rPr>
          <w:rFonts w:ascii="Calibri" w:hAnsi="Calibri" w:cs="Calibri"/>
          <w:kern w:val="1"/>
          <w:sz w:val="22"/>
          <w:szCs w:val="22"/>
          <w:vertAlign w:val="superscript"/>
          <w:lang w:eastAsia="zh-CN"/>
        </w:rPr>
        <w:endnoteReference w:id="39"/>
      </w:r>
      <w:r w:rsidRPr="00694E7B">
        <w:rPr>
          <w:rFonts w:ascii="Calibri" w:hAnsi="Calibri" w:cs="Calibri"/>
          <w:i/>
          <w:kern w:val="1"/>
          <w:sz w:val="22"/>
          <w:szCs w:val="22"/>
          <w:lang w:eastAsia="zh-CN"/>
        </w:rPr>
        <w:t>.</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91971" w:rsidRPr="00694E7B" w:rsidRDefault="00B91971" w:rsidP="00B91971">
      <w:pPr>
        <w:suppressAutoHyphens/>
        <w:spacing w:after="200" w:line="276" w:lineRule="auto"/>
        <w:jc w:val="both"/>
        <w:rPr>
          <w:rFonts w:ascii="Calibri" w:hAnsi="Calibri" w:cs="Calibri"/>
          <w:kern w:val="1"/>
          <w:sz w:val="22"/>
          <w:szCs w:val="22"/>
          <w:lang w:eastAsia="zh-CN"/>
        </w:rPr>
      </w:pPr>
      <w:r w:rsidRPr="00694E7B">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137912" w:rsidRPr="00694E7B">
        <w:rPr>
          <w:rFonts w:ascii="Calibri" w:hAnsi="Calibri" w:cs="Calibri"/>
          <w:i/>
          <w:kern w:val="1"/>
          <w:sz w:val="22"/>
          <w:szCs w:val="22"/>
          <w:lang w:eastAsia="zh-CN"/>
        </w:rPr>
        <w:t>Δήλωσης</w:t>
      </w:r>
      <w:r w:rsidRPr="00694E7B">
        <w:rPr>
          <w:rFonts w:ascii="Calibri" w:hAnsi="Calibri" w:cs="Calibri"/>
          <w:i/>
          <w:kern w:val="1"/>
          <w:sz w:val="22"/>
          <w:szCs w:val="22"/>
          <w:lang w:eastAsia="zh-CN"/>
        </w:rPr>
        <w:t xml:space="preserve"> για τους σκοπούς τ... </w:t>
      </w:r>
      <w:r w:rsidRPr="00694E7B">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4E7B">
        <w:rPr>
          <w:rFonts w:ascii="Calibri" w:hAnsi="Calibri" w:cs="Calibri"/>
          <w:i/>
          <w:kern w:val="1"/>
          <w:sz w:val="22"/>
          <w:szCs w:val="22"/>
          <w:lang w:eastAsia="zh-CN"/>
        </w:rPr>
        <w:t>.</w:t>
      </w:r>
    </w:p>
    <w:p w:rsidR="00B91971" w:rsidRPr="00272496" w:rsidRDefault="00B91971" w:rsidP="00B91971">
      <w:pPr>
        <w:suppressAutoHyphens/>
        <w:spacing w:after="200" w:line="276" w:lineRule="auto"/>
        <w:jc w:val="both"/>
        <w:rPr>
          <w:rFonts w:ascii="Calibri" w:hAnsi="Calibri" w:cs="Calibri"/>
          <w:i/>
          <w:color w:val="FF0000"/>
          <w:kern w:val="1"/>
          <w:sz w:val="22"/>
          <w:szCs w:val="22"/>
          <w:lang w:eastAsia="zh-CN"/>
        </w:rPr>
      </w:pPr>
    </w:p>
    <w:p w:rsidR="00B91971" w:rsidRPr="00B91971" w:rsidRDefault="00B91971" w:rsidP="00B91971">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015040" w:rsidRDefault="00015040" w:rsidP="00294ABE">
      <w:pPr>
        <w:autoSpaceDE w:val="0"/>
        <w:autoSpaceDN w:val="0"/>
        <w:adjustRightInd w:val="0"/>
        <w:spacing w:line="360" w:lineRule="auto"/>
        <w:jc w:val="both"/>
        <w:rPr>
          <w:rFonts w:ascii="Calibri" w:eastAsiaTheme="minorHAnsi" w:hAnsi="Calibri" w:cs="Calibri"/>
          <w:color w:val="000000"/>
          <w:lang w:eastAsia="en-US"/>
        </w:rPr>
      </w:pPr>
    </w:p>
    <w:p w:rsidR="004913B0" w:rsidRDefault="004913B0" w:rsidP="00294ABE">
      <w:pPr>
        <w:autoSpaceDE w:val="0"/>
        <w:autoSpaceDN w:val="0"/>
        <w:adjustRightInd w:val="0"/>
        <w:spacing w:line="360" w:lineRule="auto"/>
        <w:jc w:val="both"/>
        <w:rPr>
          <w:rFonts w:ascii="Calibri" w:eastAsiaTheme="minorHAnsi" w:hAnsi="Calibri" w:cs="Calibri"/>
          <w:color w:val="000000"/>
          <w:lang w:eastAsia="en-US"/>
        </w:rPr>
      </w:pPr>
    </w:p>
    <w:sectPr w:rsidR="004913B0" w:rsidSect="00712923">
      <w:footerReference w:type="default" r:id="rId10"/>
      <w:pgSz w:w="11906" w:h="16838"/>
      <w:pgMar w:top="851" w:right="180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E1" w:rsidRDefault="00CC5EE1" w:rsidP="006C5ECF">
      <w:r>
        <w:separator/>
      </w:r>
    </w:p>
  </w:endnote>
  <w:endnote w:type="continuationSeparator" w:id="1">
    <w:p w:rsidR="00CC5EE1" w:rsidRDefault="00CC5EE1" w:rsidP="006C5ECF">
      <w:r>
        <w:continuationSeparator/>
      </w:r>
    </w:p>
  </w:endnote>
  <w:endnote w:id="2">
    <w:p w:rsidR="00D454B1" w:rsidRDefault="00D454B1" w:rsidP="00B91971">
      <w:r>
        <w:br w:type="page"/>
      </w:r>
    </w:p>
    <w:p w:rsidR="00D454B1" w:rsidRDefault="00D454B1" w:rsidP="00B91971">
      <w:pPr>
        <w:pageBreakBefore/>
      </w:pPr>
    </w:p>
    <w:p w:rsidR="00D454B1" w:rsidRDefault="00D454B1" w:rsidP="00B91971">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D454B1" w:rsidRDefault="00D454B1" w:rsidP="00B91971">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4">
    <w:p w:rsidR="00D454B1" w:rsidRDefault="00D454B1" w:rsidP="00CC2C3A">
      <w:pPr>
        <w:pStyle w:val="ad"/>
        <w:tabs>
          <w:tab w:val="left" w:pos="284"/>
        </w:tabs>
        <w:spacing w:after="0" w:line="288" w:lineRule="auto"/>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54B1" w:rsidRDefault="00D454B1" w:rsidP="00CC2C3A">
      <w:pPr>
        <w:pStyle w:val="ad"/>
        <w:tabs>
          <w:tab w:val="left" w:pos="284"/>
        </w:tabs>
        <w:spacing w:after="0" w:line="288" w:lineRule="auto"/>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454B1" w:rsidRDefault="00D454B1" w:rsidP="00CC2C3A">
      <w:pPr>
        <w:pStyle w:val="ad"/>
        <w:tabs>
          <w:tab w:val="left" w:pos="284"/>
        </w:tabs>
        <w:spacing w:after="0" w:line="288" w:lineRule="auto"/>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454B1" w:rsidRDefault="00D454B1" w:rsidP="00CC2C3A">
      <w:pPr>
        <w:pStyle w:val="ad"/>
        <w:tabs>
          <w:tab w:val="left" w:pos="284"/>
        </w:tabs>
        <w:spacing w:after="0" w:line="288" w:lineRule="auto"/>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ευρώ </w:t>
      </w:r>
      <w:r>
        <w:rPr>
          <w:b/>
          <w:i/>
        </w:rPr>
        <w:t>και/ή</w:t>
      </w:r>
      <w:r>
        <w:t xml:space="preserve"> το </w:t>
      </w:r>
      <w:r>
        <w:rPr>
          <w:b/>
        </w:rPr>
        <w:t>σύνολο του ετήσιου ισολογισμού δεν υπερβαίνει τα 43 εκατομμύρια ευρώ</w:t>
      </w:r>
      <w:r>
        <w:t>.</w:t>
      </w:r>
    </w:p>
  </w:endnote>
  <w:endnote w:id="5">
    <w:p w:rsidR="00D454B1" w:rsidRDefault="00D454B1" w:rsidP="00CC2C3A">
      <w:pPr>
        <w:pStyle w:val="ad"/>
        <w:tabs>
          <w:tab w:val="left" w:pos="284"/>
        </w:tabs>
        <w:spacing w:after="0" w:line="288" w:lineRule="auto"/>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6">
    <w:p w:rsidR="00D454B1" w:rsidRDefault="00D454B1" w:rsidP="00CC2C3A">
      <w:pPr>
        <w:pStyle w:val="ad"/>
        <w:tabs>
          <w:tab w:val="left" w:pos="284"/>
        </w:tabs>
        <w:spacing w:after="0" w:line="288" w:lineRule="auto"/>
        <w:ind w:firstLine="0"/>
      </w:pPr>
      <w:r>
        <w:rPr>
          <w:rStyle w:val="ac"/>
        </w:rPr>
        <w:endnoteRef/>
      </w:r>
      <w:r>
        <w:tab/>
        <w:t>Τα δικαιολογητικά και η κατάταξη, εάν υπάρχουν, αναφέρονται στην πιστοποίηση.</w:t>
      </w:r>
    </w:p>
  </w:endnote>
  <w:endnote w:id="7">
    <w:p w:rsidR="00D454B1" w:rsidRDefault="00D454B1" w:rsidP="00CC2C3A">
      <w:pPr>
        <w:pStyle w:val="ad"/>
        <w:tabs>
          <w:tab w:val="left" w:pos="284"/>
        </w:tabs>
        <w:spacing w:after="0" w:line="288" w:lineRule="auto"/>
        <w:ind w:firstLine="0"/>
      </w:pPr>
      <w:r>
        <w:rPr>
          <w:rStyle w:val="ac"/>
        </w:rPr>
        <w:endnoteRef/>
      </w:r>
      <w:r>
        <w:tab/>
        <w:t>Ειδικότερα ως μέλος ένωσης ή κοινοπραξίας ή άλλου παρόμοιου καθεστώτος.</w:t>
      </w:r>
    </w:p>
  </w:endnote>
  <w:endnote w:id="8">
    <w:p w:rsidR="00D454B1" w:rsidRDefault="00D454B1" w:rsidP="00CC2C3A">
      <w:pPr>
        <w:pStyle w:val="ad"/>
        <w:tabs>
          <w:tab w:val="left" w:pos="284"/>
        </w:tabs>
        <w:spacing w:after="0" w:line="288" w:lineRule="auto"/>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D454B1" w:rsidRDefault="00D454B1" w:rsidP="00CC2C3A">
      <w:pPr>
        <w:pStyle w:val="ad"/>
        <w:tabs>
          <w:tab w:val="left" w:pos="284"/>
        </w:tabs>
        <w:spacing w:after="0" w:line="288" w:lineRule="auto"/>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D454B1" w:rsidRDefault="00D454B1" w:rsidP="00CC2C3A">
      <w:pPr>
        <w:pStyle w:val="ad"/>
        <w:tabs>
          <w:tab w:val="left" w:pos="284"/>
        </w:tabs>
        <w:spacing w:after="0" w:line="288" w:lineRule="auto"/>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D454B1" w:rsidRDefault="00D454B1" w:rsidP="00CC2C3A">
      <w:pPr>
        <w:pStyle w:val="ad"/>
        <w:tabs>
          <w:tab w:val="left" w:pos="284"/>
        </w:tabs>
        <w:spacing w:after="0" w:line="288" w:lineRule="auto"/>
        <w:ind w:firstLine="0"/>
      </w:pPr>
      <w:r>
        <w:rPr>
          <w:rStyle w:val="ac"/>
        </w:rPr>
        <w:endnoteRef/>
      </w:r>
      <w:r>
        <w:tab/>
        <w:t>Σύμφωνα με άρθρο 73 παρ. 1 (β). Στον Κανονισμό ΕΕΕΣ (Κανονισμός ΕΕ 2016/7) αναφέρεται ως “διαφθορά”.</w:t>
      </w:r>
    </w:p>
  </w:endnote>
  <w:endnote w:id="12">
    <w:p w:rsidR="00D454B1" w:rsidRDefault="00D454B1" w:rsidP="00CC2C3A">
      <w:pPr>
        <w:pStyle w:val="ad"/>
        <w:tabs>
          <w:tab w:val="left" w:pos="284"/>
        </w:tabs>
        <w:spacing w:after="0" w:line="288" w:lineRule="auto"/>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D454B1" w:rsidRDefault="00D454B1" w:rsidP="00CC2C3A">
      <w:pPr>
        <w:pStyle w:val="ad"/>
        <w:tabs>
          <w:tab w:val="left" w:pos="284"/>
        </w:tabs>
        <w:spacing w:after="0" w:line="288" w:lineRule="auto"/>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D454B1" w:rsidRDefault="00D454B1" w:rsidP="00CC2C3A">
      <w:pPr>
        <w:pStyle w:val="ad"/>
        <w:tabs>
          <w:tab w:val="left" w:pos="284"/>
        </w:tabs>
        <w:spacing w:after="0" w:line="288" w:lineRule="auto"/>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D454B1" w:rsidRDefault="00D454B1" w:rsidP="00CC2C3A">
      <w:pPr>
        <w:pStyle w:val="ad"/>
        <w:tabs>
          <w:tab w:val="left" w:pos="284"/>
        </w:tabs>
        <w:spacing w:after="0" w:line="288" w:lineRule="auto"/>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D454B1" w:rsidRDefault="00D454B1" w:rsidP="00CC2C3A">
      <w:pPr>
        <w:pStyle w:val="ad"/>
        <w:tabs>
          <w:tab w:val="left" w:pos="284"/>
        </w:tabs>
        <w:spacing w:after="0" w:line="288" w:lineRule="auto"/>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D454B1" w:rsidRDefault="00D454B1" w:rsidP="00CC2C3A">
      <w:pPr>
        <w:pStyle w:val="ad"/>
        <w:tabs>
          <w:tab w:val="left" w:pos="284"/>
        </w:tabs>
        <w:spacing w:after="0" w:line="288" w:lineRule="auto"/>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19">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0">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1">
    <w:p w:rsidR="00D454B1" w:rsidRDefault="00D454B1" w:rsidP="00CC2C3A">
      <w:pPr>
        <w:pStyle w:val="ad"/>
        <w:tabs>
          <w:tab w:val="left" w:pos="284"/>
        </w:tabs>
        <w:spacing w:after="0" w:line="288" w:lineRule="auto"/>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D454B1" w:rsidRDefault="00D454B1" w:rsidP="00CC2C3A">
      <w:pPr>
        <w:pStyle w:val="ad"/>
        <w:tabs>
          <w:tab w:val="left" w:pos="284"/>
        </w:tabs>
        <w:spacing w:after="0" w:line="288" w:lineRule="auto"/>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D454B1" w:rsidRDefault="00D454B1" w:rsidP="00CC2C3A">
      <w:pPr>
        <w:pStyle w:val="ad"/>
        <w:tabs>
          <w:tab w:val="left" w:pos="284"/>
        </w:tabs>
        <w:spacing w:after="0" w:line="288" w:lineRule="auto"/>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D454B1" w:rsidRDefault="00D454B1" w:rsidP="00CC2C3A">
      <w:pPr>
        <w:pStyle w:val="ad"/>
        <w:tabs>
          <w:tab w:val="left" w:pos="284"/>
        </w:tabs>
        <w:spacing w:after="0" w:line="288" w:lineRule="auto"/>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D454B1" w:rsidRDefault="00D454B1" w:rsidP="00CC2C3A">
      <w:pPr>
        <w:pStyle w:val="ad"/>
        <w:tabs>
          <w:tab w:val="left" w:pos="284"/>
        </w:tabs>
        <w:spacing w:after="0" w:line="288" w:lineRule="auto"/>
        <w:ind w:firstLine="0"/>
      </w:pPr>
      <w:r>
        <w:rPr>
          <w:rStyle w:val="ac"/>
        </w:rPr>
        <w:endnoteRef/>
      </w:r>
      <w:r>
        <w:tab/>
        <w:t>Επαναλάβετε όσες φορές χρειάζεται.</w:t>
      </w:r>
    </w:p>
  </w:endnote>
  <w:endnote w:id="26">
    <w:p w:rsidR="00D454B1" w:rsidRDefault="00D454B1" w:rsidP="00CC2C3A">
      <w:pPr>
        <w:pStyle w:val="ad"/>
        <w:tabs>
          <w:tab w:val="left" w:pos="284"/>
        </w:tabs>
        <w:spacing w:after="0" w:line="288" w:lineRule="auto"/>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D454B1" w:rsidRDefault="00D454B1" w:rsidP="00CC2C3A">
      <w:pPr>
        <w:pStyle w:val="ad"/>
        <w:tabs>
          <w:tab w:val="left" w:pos="284"/>
        </w:tabs>
        <w:spacing w:after="0" w:line="288" w:lineRule="auto"/>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D454B1" w:rsidRDefault="00D454B1" w:rsidP="00CC2C3A">
      <w:pPr>
        <w:pStyle w:val="ad"/>
        <w:tabs>
          <w:tab w:val="left" w:pos="284"/>
        </w:tabs>
        <w:spacing w:after="0" w:line="288" w:lineRule="auto"/>
        <w:ind w:firstLine="0"/>
      </w:pPr>
      <w:r>
        <w:rPr>
          <w:rStyle w:val="ac"/>
        </w:rPr>
        <w:endnoteRef/>
      </w:r>
      <w:r>
        <w:tab/>
        <w:t>Άρθρο 73 παρ. 5.</w:t>
      </w:r>
    </w:p>
  </w:endnote>
  <w:endnote w:id="29">
    <w:p w:rsidR="00D454B1" w:rsidRDefault="00D454B1" w:rsidP="00CC2C3A">
      <w:pPr>
        <w:pStyle w:val="ad"/>
        <w:tabs>
          <w:tab w:val="left" w:pos="284"/>
        </w:tabs>
        <w:spacing w:after="0" w:line="288" w:lineRule="auto"/>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D454B1" w:rsidRDefault="00D454B1" w:rsidP="00CC2C3A">
      <w:pPr>
        <w:pStyle w:val="ad"/>
        <w:tabs>
          <w:tab w:val="left" w:pos="284"/>
        </w:tabs>
        <w:spacing w:after="0" w:line="288" w:lineRule="auto"/>
        <w:ind w:firstLine="0"/>
      </w:pPr>
      <w:r>
        <w:rPr>
          <w:rStyle w:val="ac"/>
        </w:rPr>
        <w:endnoteRef/>
      </w:r>
      <w:r>
        <w:tab/>
        <w:t>Όπως προσδιορίζεται στο άρθρο 24 ή στα έγγραφα της σύμβασης</w:t>
      </w:r>
      <w:r>
        <w:rPr>
          <w:b/>
          <w:i/>
        </w:rPr>
        <w:t>.</w:t>
      </w:r>
    </w:p>
  </w:endnote>
  <w:endnote w:id="31">
    <w:p w:rsidR="00D454B1" w:rsidRDefault="00D454B1" w:rsidP="00CC2C3A">
      <w:pPr>
        <w:pStyle w:val="ad"/>
        <w:tabs>
          <w:tab w:val="left" w:pos="284"/>
        </w:tabs>
        <w:spacing w:after="0" w:line="288" w:lineRule="auto"/>
        <w:ind w:firstLine="0"/>
      </w:pPr>
      <w:r>
        <w:rPr>
          <w:rStyle w:val="ac"/>
        </w:rPr>
        <w:endnoteRef/>
      </w:r>
      <w:r>
        <w:tab/>
        <w:t>Πρβλ άρθρο 48.</w:t>
      </w:r>
    </w:p>
  </w:endnote>
  <w:endnote w:id="32">
    <w:p w:rsidR="00D454B1" w:rsidRDefault="00D454B1" w:rsidP="00CC2C3A">
      <w:pPr>
        <w:pStyle w:val="ad"/>
        <w:tabs>
          <w:tab w:val="left" w:pos="284"/>
        </w:tabs>
        <w:spacing w:after="0" w:line="288" w:lineRule="auto"/>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454B1" w:rsidRDefault="00D454B1" w:rsidP="00CC2C3A">
      <w:pPr>
        <w:pStyle w:val="ad"/>
        <w:tabs>
          <w:tab w:val="left" w:pos="284"/>
        </w:tabs>
        <w:spacing w:after="0" w:line="288" w:lineRule="auto"/>
        <w:ind w:firstLine="0"/>
      </w:pPr>
      <w:r>
        <w:rPr>
          <w:rStyle w:val="ac"/>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D454B1" w:rsidRDefault="00D454B1" w:rsidP="00CC2C3A">
      <w:pPr>
        <w:pStyle w:val="ad"/>
        <w:tabs>
          <w:tab w:val="left" w:pos="284"/>
        </w:tabs>
        <w:spacing w:after="0" w:line="288" w:lineRule="auto"/>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D454B1" w:rsidRDefault="00D454B1" w:rsidP="00CC2C3A">
      <w:pPr>
        <w:pStyle w:val="ad"/>
        <w:tabs>
          <w:tab w:val="left" w:pos="284"/>
        </w:tabs>
        <w:spacing w:after="0" w:line="288" w:lineRule="auto"/>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6">
    <w:p w:rsidR="00D454B1" w:rsidRDefault="00D454B1" w:rsidP="00CC2C3A">
      <w:pPr>
        <w:pStyle w:val="ad"/>
        <w:tabs>
          <w:tab w:val="left" w:pos="284"/>
        </w:tabs>
        <w:spacing w:after="0" w:line="288" w:lineRule="auto"/>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7">
    <w:p w:rsidR="00D454B1" w:rsidRDefault="00D454B1" w:rsidP="00CC2C3A">
      <w:pPr>
        <w:pStyle w:val="ad"/>
        <w:tabs>
          <w:tab w:val="left" w:pos="284"/>
        </w:tabs>
        <w:spacing w:after="0" w:line="288" w:lineRule="auto"/>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D454B1" w:rsidRDefault="00D454B1" w:rsidP="00CC2C3A">
      <w:pPr>
        <w:pStyle w:val="ad"/>
        <w:tabs>
          <w:tab w:val="left" w:pos="284"/>
        </w:tabs>
        <w:spacing w:after="0" w:line="288" w:lineRule="auto"/>
        <w:ind w:firstLine="0"/>
      </w:pPr>
      <w:r>
        <w:rPr>
          <w:rStyle w:val="ac"/>
        </w:rPr>
        <w:endnoteRef/>
      </w:r>
      <w:r>
        <w:tab/>
        <w:t>Πρβλ και άρθρο 1 ν. 4250/2014</w:t>
      </w:r>
    </w:p>
  </w:endnote>
  <w:endnote w:id="39">
    <w:p w:rsidR="00D454B1" w:rsidRDefault="00D454B1" w:rsidP="00CC2C3A">
      <w:pPr>
        <w:pStyle w:val="ad"/>
        <w:tabs>
          <w:tab w:val="left" w:pos="284"/>
        </w:tabs>
        <w:spacing w:after="0" w:line="288" w:lineRule="auto"/>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50736"/>
      <w:docPartObj>
        <w:docPartGallery w:val="Page Numbers (Bottom of Page)"/>
        <w:docPartUnique/>
      </w:docPartObj>
    </w:sdtPr>
    <w:sdtContent>
      <w:p w:rsidR="00D454B1" w:rsidRDefault="00D454B1">
        <w:pPr>
          <w:pStyle w:val="aa"/>
        </w:pPr>
        <w:fldSimple w:instr="PAGE   \* MERGEFORMAT">
          <w:r w:rsidR="00CC2C3A">
            <w:rPr>
              <w:noProof/>
            </w:rPr>
            <w:t>24</w:t>
          </w:r>
        </w:fldSimple>
      </w:p>
    </w:sdtContent>
  </w:sdt>
  <w:p w:rsidR="00D454B1" w:rsidRDefault="00D454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E1" w:rsidRDefault="00CC5EE1" w:rsidP="006C5ECF">
      <w:r>
        <w:separator/>
      </w:r>
    </w:p>
  </w:footnote>
  <w:footnote w:type="continuationSeparator" w:id="1">
    <w:p w:rsidR="00CC5EE1" w:rsidRDefault="00CC5EE1" w:rsidP="006C5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4">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5">
    <w:nsid w:val="00864D6F"/>
    <w:multiLevelType w:val="hybridMultilevel"/>
    <w:tmpl w:val="9E909B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23B2DA1"/>
    <w:multiLevelType w:val="hybridMultilevel"/>
    <w:tmpl w:val="11CC2686"/>
    <w:lvl w:ilvl="0" w:tplc="66EE3B1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6A10C2"/>
    <w:multiLevelType w:val="hybridMultilevel"/>
    <w:tmpl w:val="41CCBD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1C3D87"/>
    <w:multiLevelType w:val="hybridMultilevel"/>
    <w:tmpl w:val="4C7A3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8276A88"/>
    <w:multiLevelType w:val="hybridMultilevel"/>
    <w:tmpl w:val="11AA2910"/>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86B2257"/>
    <w:multiLevelType w:val="hybridMultilevel"/>
    <w:tmpl w:val="3EC0D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5D5414"/>
    <w:multiLevelType w:val="hybridMultilevel"/>
    <w:tmpl w:val="7BA4B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8BE564B"/>
    <w:multiLevelType w:val="hybridMultilevel"/>
    <w:tmpl w:val="6D8E7C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5628AC"/>
    <w:multiLevelType w:val="hybridMultilevel"/>
    <w:tmpl w:val="32B83F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24FB6B3E"/>
    <w:multiLevelType w:val="hybridMultilevel"/>
    <w:tmpl w:val="052EF52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28157631"/>
    <w:multiLevelType w:val="hybridMultilevel"/>
    <w:tmpl w:val="14AEB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D5704D"/>
    <w:multiLevelType w:val="hybridMultilevel"/>
    <w:tmpl w:val="1C24DE88"/>
    <w:lvl w:ilvl="0" w:tplc="4DFC4B56">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D07FE3"/>
    <w:multiLevelType w:val="hybridMultilevel"/>
    <w:tmpl w:val="92F065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D114DB"/>
    <w:multiLevelType w:val="hybridMultilevel"/>
    <w:tmpl w:val="B9A68D4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6E5C48"/>
    <w:multiLevelType w:val="hybridMultilevel"/>
    <w:tmpl w:val="4E0A53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0219A2"/>
    <w:multiLevelType w:val="multilevel"/>
    <w:tmpl w:val="C8785D28"/>
    <w:lvl w:ilvl="0">
      <w:start w:val="1"/>
      <w:numFmt w:val="decimal"/>
      <w:lvlText w:val="%1."/>
      <w:lvlJc w:val="left"/>
      <w:pPr>
        <w:ind w:left="720" w:hanging="360"/>
      </w:pPr>
      <w:rPr>
        <w:b/>
        <w:color w:val="auto"/>
      </w:r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D12F1A"/>
    <w:multiLevelType w:val="hybridMultilevel"/>
    <w:tmpl w:val="822A0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3">
    <w:nsid w:val="3F211B29"/>
    <w:multiLevelType w:val="hybridMultilevel"/>
    <w:tmpl w:val="9594C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DA326A"/>
    <w:multiLevelType w:val="hybridMultilevel"/>
    <w:tmpl w:val="9DAC3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B55E3A"/>
    <w:multiLevelType w:val="hybridMultilevel"/>
    <w:tmpl w:val="A3C09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27">
    <w:nsid w:val="50CD1709"/>
    <w:multiLevelType w:val="hybridMultilevel"/>
    <w:tmpl w:val="E41CA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9">
    <w:nsid w:val="532F79FE"/>
    <w:multiLevelType w:val="hybridMultilevel"/>
    <w:tmpl w:val="D018D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D93FF9"/>
    <w:multiLevelType w:val="hybridMultilevel"/>
    <w:tmpl w:val="0004E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87E1E94"/>
    <w:multiLevelType w:val="hybridMultilevel"/>
    <w:tmpl w:val="9A288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BCD19EA"/>
    <w:multiLevelType w:val="multilevel"/>
    <w:tmpl w:val="5D4E17B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BE947CD"/>
    <w:multiLevelType w:val="hybridMultilevel"/>
    <w:tmpl w:val="EEC6A7EC"/>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5E76121C"/>
    <w:multiLevelType w:val="hybridMultilevel"/>
    <w:tmpl w:val="2C7047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5391272"/>
    <w:multiLevelType w:val="multilevel"/>
    <w:tmpl w:val="BDFCD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065D08"/>
    <w:multiLevelType w:val="hybridMultilevel"/>
    <w:tmpl w:val="687CD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891B05"/>
    <w:multiLevelType w:val="hybridMultilevel"/>
    <w:tmpl w:val="8FF89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195945"/>
    <w:multiLevelType w:val="hybridMultilevel"/>
    <w:tmpl w:val="C876028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9">
    <w:nsid w:val="6FE02B68"/>
    <w:multiLevelType w:val="hybridMultilevel"/>
    <w:tmpl w:val="F4E23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3264630"/>
    <w:multiLevelType w:val="hybridMultilevel"/>
    <w:tmpl w:val="B106B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A2D700E"/>
    <w:multiLevelType w:val="hybridMultilevel"/>
    <w:tmpl w:val="7A6849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A35F84"/>
    <w:multiLevelType w:val="hybridMultilevel"/>
    <w:tmpl w:val="3796E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E95A3D"/>
    <w:multiLevelType w:val="multilevel"/>
    <w:tmpl w:val="5636E8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34"/>
  </w:num>
  <w:num w:numId="3">
    <w:abstractNumId w:val="26"/>
  </w:num>
  <w:num w:numId="4">
    <w:abstractNumId w:val="2"/>
  </w:num>
  <w:num w:numId="5">
    <w:abstractNumId w:val="22"/>
  </w:num>
  <w:num w:numId="6">
    <w:abstractNumId w:val="28"/>
  </w:num>
  <w:num w:numId="7">
    <w:abstractNumId w:val="20"/>
  </w:num>
  <w:num w:numId="8">
    <w:abstractNumId w:val="1"/>
  </w:num>
  <w:num w:numId="9">
    <w:abstractNumId w:val="37"/>
  </w:num>
  <w:num w:numId="10">
    <w:abstractNumId w:val="4"/>
  </w:num>
  <w:num w:numId="11">
    <w:abstractNumId w:val="43"/>
  </w:num>
  <w:num w:numId="12">
    <w:abstractNumId w:val="18"/>
  </w:num>
  <w:num w:numId="13">
    <w:abstractNumId w:val="6"/>
  </w:num>
  <w:num w:numId="14">
    <w:abstractNumId w:val="32"/>
  </w:num>
  <w:num w:numId="15">
    <w:abstractNumId w:val="16"/>
  </w:num>
  <w:num w:numId="16">
    <w:abstractNumId w:val="33"/>
  </w:num>
  <w:num w:numId="17">
    <w:abstractNumId w:val="39"/>
  </w:num>
  <w:num w:numId="18">
    <w:abstractNumId w:val="35"/>
  </w:num>
  <w:num w:numId="19">
    <w:abstractNumId w:val="1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1"/>
  </w:num>
  <w:num w:numId="25">
    <w:abstractNumId w:val="29"/>
  </w:num>
  <w:num w:numId="26">
    <w:abstractNumId w:val="5"/>
  </w:num>
  <w:num w:numId="27">
    <w:abstractNumId w:val="25"/>
  </w:num>
  <w:num w:numId="28">
    <w:abstractNumId w:val="27"/>
  </w:num>
  <w:num w:numId="29">
    <w:abstractNumId w:val="17"/>
  </w:num>
  <w:num w:numId="30">
    <w:abstractNumId w:val="24"/>
  </w:num>
  <w:num w:numId="31">
    <w:abstractNumId w:val="11"/>
  </w:num>
  <w:num w:numId="32">
    <w:abstractNumId w:val="40"/>
  </w:num>
  <w:num w:numId="33">
    <w:abstractNumId w:val="8"/>
  </w:num>
  <w:num w:numId="34">
    <w:abstractNumId w:val="15"/>
  </w:num>
  <w:num w:numId="35">
    <w:abstractNumId w:val="31"/>
  </w:num>
  <w:num w:numId="36">
    <w:abstractNumId w:val="23"/>
  </w:num>
  <w:num w:numId="37">
    <w:abstractNumId w:val="30"/>
  </w:num>
  <w:num w:numId="38">
    <w:abstractNumId w:val="7"/>
  </w:num>
  <w:num w:numId="39">
    <w:abstractNumId w:val="10"/>
  </w:num>
  <w:num w:numId="40">
    <w:abstractNumId w:val="21"/>
  </w:num>
  <w:num w:numId="41">
    <w:abstractNumId w:val="19"/>
  </w:num>
  <w:num w:numId="42">
    <w:abstractNumId w:val="36"/>
  </w:num>
  <w:num w:numId="43">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F6B93"/>
    <w:rsid w:val="00000B24"/>
    <w:rsid w:val="00001BD0"/>
    <w:rsid w:val="00005B11"/>
    <w:rsid w:val="0001189D"/>
    <w:rsid w:val="00012A06"/>
    <w:rsid w:val="000131E8"/>
    <w:rsid w:val="000135A5"/>
    <w:rsid w:val="00015040"/>
    <w:rsid w:val="00017A88"/>
    <w:rsid w:val="00017CE0"/>
    <w:rsid w:val="00017D23"/>
    <w:rsid w:val="00020823"/>
    <w:rsid w:val="0002170B"/>
    <w:rsid w:val="000238E4"/>
    <w:rsid w:val="00025444"/>
    <w:rsid w:val="00025753"/>
    <w:rsid w:val="000263FB"/>
    <w:rsid w:val="00027445"/>
    <w:rsid w:val="0002750D"/>
    <w:rsid w:val="0002770D"/>
    <w:rsid w:val="00027CBD"/>
    <w:rsid w:val="00032831"/>
    <w:rsid w:val="000367CF"/>
    <w:rsid w:val="00037E8E"/>
    <w:rsid w:val="000423ED"/>
    <w:rsid w:val="000427C1"/>
    <w:rsid w:val="00045457"/>
    <w:rsid w:val="000464C1"/>
    <w:rsid w:val="00052BFC"/>
    <w:rsid w:val="00054B97"/>
    <w:rsid w:val="000564AD"/>
    <w:rsid w:val="000564AF"/>
    <w:rsid w:val="0006084A"/>
    <w:rsid w:val="000612E5"/>
    <w:rsid w:val="000714C2"/>
    <w:rsid w:val="00071752"/>
    <w:rsid w:val="00074381"/>
    <w:rsid w:val="0008144D"/>
    <w:rsid w:val="00081722"/>
    <w:rsid w:val="000837CA"/>
    <w:rsid w:val="0008513E"/>
    <w:rsid w:val="00087E87"/>
    <w:rsid w:val="00092A38"/>
    <w:rsid w:val="00092F2F"/>
    <w:rsid w:val="00093730"/>
    <w:rsid w:val="000944EE"/>
    <w:rsid w:val="000947AA"/>
    <w:rsid w:val="00095565"/>
    <w:rsid w:val="000A2BEF"/>
    <w:rsid w:val="000A72F9"/>
    <w:rsid w:val="000A7988"/>
    <w:rsid w:val="000B2205"/>
    <w:rsid w:val="000B303A"/>
    <w:rsid w:val="000B35AB"/>
    <w:rsid w:val="000B47FB"/>
    <w:rsid w:val="000C04F7"/>
    <w:rsid w:val="000C1274"/>
    <w:rsid w:val="000C1FDA"/>
    <w:rsid w:val="000C7EEA"/>
    <w:rsid w:val="000D20D8"/>
    <w:rsid w:val="000D3EE8"/>
    <w:rsid w:val="000D5FF9"/>
    <w:rsid w:val="000E1063"/>
    <w:rsid w:val="000E4276"/>
    <w:rsid w:val="000E4BB8"/>
    <w:rsid w:val="000E7988"/>
    <w:rsid w:val="000F2EDC"/>
    <w:rsid w:val="000F2F5F"/>
    <w:rsid w:val="000F5BF2"/>
    <w:rsid w:val="000F63ED"/>
    <w:rsid w:val="001041E1"/>
    <w:rsid w:val="00105C7F"/>
    <w:rsid w:val="00107A63"/>
    <w:rsid w:val="00107F42"/>
    <w:rsid w:val="00110703"/>
    <w:rsid w:val="0011086D"/>
    <w:rsid w:val="0011144B"/>
    <w:rsid w:val="001150F5"/>
    <w:rsid w:val="0013571D"/>
    <w:rsid w:val="00137912"/>
    <w:rsid w:val="0014262B"/>
    <w:rsid w:val="00142CEC"/>
    <w:rsid w:val="00145747"/>
    <w:rsid w:val="001465C6"/>
    <w:rsid w:val="001475D7"/>
    <w:rsid w:val="001537F1"/>
    <w:rsid w:val="001601ED"/>
    <w:rsid w:val="0016420E"/>
    <w:rsid w:val="001659E0"/>
    <w:rsid w:val="00165A36"/>
    <w:rsid w:val="00170FB4"/>
    <w:rsid w:val="00175A81"/>
    <w:rsid w:val="00177EF9"/>
    <w:rsid w:val="00182AF2"/>
    <w:rsid w:val="00192407"/>
    <w:rsid w:val="0019640B"/>
    <w:rsid w:val="00196D74"/>
    <w:rsid w:val="001A0882"/>
    <w:rsid w:val="001A1552"/>
    <w:rsid w:val="001A34A5"/>
    <w:rsid w:val="001A5130"/>
    <w:rsid w:val="001A5908"/>
    <w:rsid w:val="001A5F1C"/>
    <w:rsid w:val="001A7D13"/>
    <w:rsid w:val="001B066F"/>
    <w:rsid w:val="001B233D"/>
    <w:rsid w:val="001B4F6B"/>
    <w:rsid w:val="001B7FE7"/>
    <w:rsid w:val="001C2AD7"/>
    <w:rsid w:val="001C340B"/>
    <w:rsid w:val="001C4E21"/>
    <w:rsid w:val="001C59A6"/>
    <w:rsid w:val="001F16C2"/>
    <w:rsid w:val="001F2E2E"/>
    <w:rsid w:val="00204ABB"/>
    <w:rsid w:val="00204F90"/>
    <w:rsid w:val="00205D2B"/>
    <w:rsid w:val="00210523"/>
    <w:rsid w:val="002132F3"/>
    <w:rsid w:val="00216A8E"/>
    <w:rsid w:val="002229DF"/>
    <w:rsid w:val="002240BD"/>
    <w:rsid w:val="0022575D"/>
    <w:rsid w:val="002269C8"/>
    <w:rsid w:val="00230A6B"/>
    <w:rsid w:val="00230D5A"/>
    <w:rsid w:val="00233236"/>
    <w:rsid w:val="002345EA"/>
    <w:rsid w:val="00234D63"/>
    <w:rsid w:val="0023561D"/>
    <w:rsid w:val="00241959"/>
    <w:rsid w:val="00243EB4"/>
    <w:rsid w:val="00245A20"/>
    <w:rsid w:val="00246A50"/>
    <w:rsid w:val="002500B9"/>
    <w:rsid w:val="00251F16"/>
    <w:rsid w:val="002525D5"/>
    <w:rsid w:val="00252675"/>
    <w:rsid w:val="00252E3E"/>
    <w:rsid w:val="002614A1"/>
    <w:rsid w:val="00263691"/>
    <w:rsid w:val="00263B22"/>
    <w:rsid w:val="00263F3A"/>
    <w:rsid w:val="0026547D"/>
    <w:rsid w:val="002672DC"/>
    <w:rsid w:val="00270759"/>
    <w:rsid w:val="002708EC"/>
    <w:rsid w:val="0027130F"/>
    <w:rsid w:val="00272496"/>
    <w:rsid w:val="00273A61"/>
    <w:rsid w:val="002746E6"/>
    <w:rsid w:val="002749B5"/>
    <w:rsid w:val="00276E1B"/>
    <w:rsid w:val="00283B8F"/>
    <w:rsid w:val="002843B5"/>
    <w:rsid w:val="002856D3"/>
    <w:rsid w:val="0029115D"/>
    <w:rsid w:val="002932BF"/>
    <w:rsid w:val="00294ABE"/>
    <w:rsid w:val="00295396"/>
    <w:rsid w:val="002A03A4"/>
    <w:rsid w:val="002A79E2"/>
    <w:rsid w:val="002A7EA1"/>
    <w:rsid w:val="002B0C7F"/>
    <w:rsid w:val="002B3DB3"/>
    <w:rsid w:val="002B5249"/>
    <w:rsid w:val="002B5477"/>
    <w:rsid w:val="002C21E1"/>
    <w:rsid w:val="002C5862"/>
    <w:rsid w:val="002C6E64"/>
    <w:rsid w:val="002D2F49"/>
    <w:rsid w:val="002D5BD2"/>
    <w:rsid w:val="002E02C6"/>
    <w:rsid w:val="002E1227"/>
    <w:rsid w:val="002E2E26"/>
    <w:rsid w:val="002E308D"/>
    <w:rsid w:val="002E359F"/>
    <w:rsid w:val="002E3805"/>
    <w:rsid w:val="002E3F5C"/>
    <w:rsid w:val="002E4CBE"/>
    <w:rsid w:val="002E6089"/>
    <w:rsid w:val="002F2E85"/>
    <w:rsid w:val="002F5E6D"/>
    <w:rsid w:val="002F694D"/>
    <w:rsid w:val="002F7072"/>
    <w:rsid w:val="002F7DCE"/>
    <w:rsid w:val="00301B6A"/>
    <w:rsid w:val="003034AB"/>
    <w:rsid w:val="00303B51"/>
    <w:rsid w:val="003041E7"/>
    <w:rsid w:val="003049AE"/>
    <w:rsid w:val="00305941"/>
    <w:rsid w:val="003075E4"/>
    <w:rsid w:val="003155CA"/>
    <w:rsid w:val="00315EAE"/>
    <w:rsid w:val="00317286"/>
    <w:rsid w:val="0032148F"/>
    <w:rsid w:val="003235AE"/>
    <w:rsid w:val="003238BD"/>
    <w:rsid w:val="003239B2"/>
    <w:rsid w:val="00324B56"/>
    <w:rsid w:val="00324E40"/>
    <w:rsid w:val="00330847"/>
    <w:rsid w:val="003340FA"/>
    <w:rsid w:val="00334C70"/>
    <w:rsid w:val="003370F8"/>
    <w:rsid w:val="00341CEC"/>
    <w:rsid w:val="0034718A"/>
    <w:rsid w:val="00353F57"/>
    <w:rsid w:val="00356147"/>
    <w:rsid w:val="0035651A"/>
    <w:rsid w:val="00357CDF"/>
    <w:rsid w:val="00357E54"/>
    <w:rsid w:val="003629F7"/>
    <w:rsid w:val="003654D0"/>
    <w:rsid w:val="003676C8"/>
    <w:rsid w:val="003715F5"/>
    <w:rsid w:val="00372177"/>
    <w:rsid w:val="003732FB"/>
    <w:rsid w:val="00373911"/>
    <w:rsid w:val="00380139"/>
    <w:rsid w:val="00380794"/>
    <w:rsid w:val="0038232A"/>
    <w:rsid w:val="003823A2"/>
    <w:rsid w:val="00391408"/>
    <w:rsid w:val="00392B3A"/>
    <w:rsid w:val="00396F12"/>
    <w:rsid w:val="00397642"/>
    <w:rsid w:val="003B03D6"/>
    <w:rsid w:val="003B1EE9"/>
    <w:rsid w:val="003B61DD"/>
    <w:rsid w:val="003C073A"/>
    <w:rsid w:val="003C3591"/>
    <w:rsid w:val="003C36BE"/>
    <w:rsid w:val="003C45D1"/>
    <w:rsid w:val="003C4B73"/>
    <w:rsid w:val="003C66FC"/>
    <w:rsid w:val="003D13B3"/>
    <w:rsid w:val="003D3EFA"/>
    <w:rsid w:val="003D5DFD"/>
    <w:rsid w:val="003E2ECE"/>
    <w:rsid w:val="003E6F1D"/>
    <w:rsid w:val="003E75BE"/>
    <w:rsid w:val="003E75D1"/>
    <w:rsid w:val="003F6725"/>
    <w:rsid w:val="00401870"/>
    <w:rsid w:val="00406CDD"/>
    <w:rsid w:val="00411C69"/>
    <w:rsid w:val="004120E6"/>
    <w:rsid w:val="00412FE2"/>
    <w:rsid w:val="00413C2B"/>
    <w:rsid w:val="00420234"/>
    <w:rsid w:val="00421F6A"/>
    <w:rsid w:val="00422872"/>
    <w:rsid w:val="00422A54"/>
    <w:rsid w:val="00424120"/>
    <w:rsid w:val="00427AB5"/>
    <w:rsid w:val="00433242"/>
    <w:rsid w:val="00433796"/>
    <w:rsid w:val="00435576"/>
    <w:rsid w:val="0043775C"/>
    <w:rsid w:val="00441413"/>
    <w:rsid w:val="00442941"/>
    <w:rsid w:val="004431E0"/>
    <w:rsid w:val="004437F3"/>
    <w:rsid w:val="004438D3"/>
    <w:rsid w:val="00444A02"/>
    <w:rsid w:val="0045352F"/>
    <w:rsid w:val="00453CBE"/>
    <w:rsid w:val="004602E3"/>
    <w:rsid w:val="0046068D"/>
    <w:rsid w:val="00461742"/>
    <w:rsid w:val="00462604"/>
    <w:rsid w:val="004644F9"/>
    <w:rsid w:val="004657D1"/>
    <w:rsid w:val="00467E63"/>
    <w:rsid w:val="00471B02"/>
    <w:rsid w:val="00472D82"/>
    <w:rsid w:val="00482410"/>
    <w:rsid w:val="004913B0"/>
    <w:rsid w:val="0049265B"/>
    <w:rsid w:val="00493883"/>
    <w:rsid w:val="00493CE0"/>
    <w:rsid w:val="00497804"/>
    <w:rsid w:val="004A1B14"/>
    <w:rsid w:val="004A7EC8"/>
    <w:rsid w:val="004B4087"/>
    <w:rsid w:val="004B42A5"/>
    <w:rsid w:val="004B7B42"/>
    <w:rsid w:val="004C0365"/>
    <w:rsid w:val="004C0441"/>
    <w:rsid w:val="004C1083"/>
    <w:rsid w:val="004C59AB"/>
    <w:rsid w:val="004C6E37"/>
    <w:rsid w:val="004C75B0"/>
    <w:rsid w:val="004D3B79"/>
    <w:rsid w:val="004E335F"/>
    <w:rsid w:val="004E3A5B"/>
    <w:rsid w:val="004F3990"/>
    <w:rsid w:val="00500735"/>
    <w:rsid w:val="00501A1A"/>
    <w:rsid w:val="0050233D"/>
    <w:rsid w:val="00507C4D"/>
    <w:rsid w:val="00513BEF"/>
    <w:rsid w:val="00514F86"/>
    <w:rsid w:val="0051622F"/>
    <w:rsid w:val="005213D9"/>
    <w:rsid w:val="005222A6"/>
    <w:rsid w:val="005236E5"/>
    <w:rsid w:val="00525AC8"/>
    <w:rsid w:val="00531075"/>
    <w:rsid w:val="005402E9"/>
    <w:rsid w:val="00540885"/>
    <w:rsid w:val="005425B5"/>
    <w:rsid w:val="0054348C"/>
    <w:rsid w:val="00546C99"/>
    <w:rsid w:val="00546E98"/>
    <w:rsid w:val="005472BF"/>
    <w:rsid w:val="00560291"/>
    <w:rsid w:val="005607BD"/>
    <w:rsid w:val="005608A9"/>
    <w:rsid w:val="0056124E"/>
    <w:rsid w:val="00562C48"/>
    <w:rsid w:val="00564E35"/>
    <w:rsid w:val="00571B75"/>
    <w:rsid w:val="005764C8"/>
    <w:rsid w:val="0057661C"/>
    <w:rsid w:val="005839D7"/>
    <w:rsid w:val="00584896"/>
    <w:rsid w:val="00585649"/>
    <w:rsid w:val="00587666"/>
    <w:rsid w:val="0059344B"/>
    <w:rsid w:val="00593C61"/>
    <w:rsid w:val="00593F73"/>
    <w:rsid w:val="00597E20"/>
    <w:rsid w:val="005A410D"/>
    <w:rsid w:val="005A56F3"/>
    <w:rsid w:val="005A5A94"/>
    <w:rsid w:val="005A604A"/>
    <w:rsid w:val="005A6A08"/>
    <w:rsid w:val="005A6E3B"/>
    <w:rsid w:val="005A737F"/>
    <w:rsid w:val="005A767B"/>
    <w:rsid w:val="005A7930"/>
    <w:rsid w:val="005B0641"/>
    <w:rsid w:val="005B35D8"/>
    <w:rsid w:val="005B40CA"/>
    <w:rsid w:val="005B51DC"/>
    <w:rsid w:val="005B78EC"/>
    <w:rsid w:val="005C0BA5"/>
    <w:rsid w:val="005C0CC7"/>
    <w:rsid w:val="005C5B6C"/>
    <w:rsid w:val="005C5EAE"/>
    <w:rsid w:val="005C73E1"/>
    <w:rsid w:val="005C7E29"/>
    <w:rsid w:val="005D1331"/>
    <w:rsid w:val="005E3CBE"/>
    <w:rsid w:val="005E3F96"/>
    <w:rsid w:val="005E58E5"/>
    <w:rsid w:val="005E7F34"/>
    <w:rsid w:val="005F5670"/>
    <w:rsid w:val="005F625F"/>
    <w:rsid w:val="005F69C4"/>
    <w:rsid w:val="00610446"/>
    <w:rsid w:val="00614981"/>
    <w:rsid w:val="0062554F"/>
    <w:rsid w:val="00625F06"/>
    <w:rsid w:val="0062707C"/>
    <w:rsid w:val="00627947"/>
    <w:rsid w:val="00632B88"/>
    <w:rsid w:val="006348E7"/>
    <w:rsid w:val="006416CD"/>
    <w:rsid w:val="0064245A"/>
    <w:rsid w:val="006435F1"/>
    <w:rsid w:val="0064473A"/>
    <w:rsid w:val="0064737A"/>
    <w:rsid w:val="00647E15"/>
    <w:rsid w:val="00651A51"/>
    <w:rsid w:val="00652210"/>
    <w:rsid w:val="00654F9B"/>
    <w:rsid w:val="00663141"/>
    <w:rsid w:val="006678AD"/>
    <w:rsid w:val="00671C68"/>
    <w:rsid w:val="00672E1D"/>
    <w:rsid w:val="006741AF"/>
    <w:rsid w:val="0067668C"/>
    <w:rsid w:val="00676717"/>
    <w:rsid w:val="00677BEC"/>
    <w:rsid w:val="00677F4D"/>
    <w:rsid w:val="00680646"/>
    <w:rsid w:val="00680AEE"/>
    <w:rsid w:val="006826D2"/>
    <w:rsid w:val="00694E7B"/>
    <w:rsid w:val="006968D6"/>
    <w:rsid w:val="00696F2B"/>
    <w:rsid w:val="006A1357"/>
    <w:rsid w:val="006A5179"/>
    <w:rsid w:val="006A5CF1"/>
    <w:rsid w:val="006A78E8"/>
    <w:rsid w:val="006B0B1B"/>
    <w:rsid w:val="006B2FEC"/>
    <w:rsid w:val="006B489B"/>
    <w:rsid w:val="006B4C0A"/>
    <w:rsid w:val="006B5321"/>
    <w:rsid w:val="006B7351"/>
    <w:rsid w:val="006B777B"/>
    <w:rsid w:val="006C1376"/>
    <w:rsid w:val="006C50D8"/>
    <w:rsid w:val="006C5ECF"/>
    <w:rsid w:val="006D1085"/>
    <w:rsid w:val="006D180B"/>
    <w:rsid w:val="006D46FB"/>
    <w:rsid w:val="006E0509"/>
    <w:rsid w:val="006E103D"/>
    <w:rsid w:val="006E3AE9"/>
    <w:rsid w:val="006E40B7"/>
    <w:rsid w:val="006E5CB7"/>
    <w:rsid w:val="006E6102"/>
    <w:rsid w:val="006E7FCF"/>
    <w:rsid w:val="006F51E2"/>
    <w:rsid w:val="006F53DF"/>
    <w:rsid w:val="006F765B"/>
    <w:rsid w:val="00702C2A"/>
    <w:rsid w:val="007048DD"/>
    <w:rsid w:val="00705D0E"/>
    <w:rsid w:val="007127CE"/>
    <w:rsid w:val="007128DC"/>
    <w:rsid w:val="00712923"/>
    <w:rsid w:val="00712E31"/>
    <w:rsid w:val="00720B34"/>
    <w:rsid w:val="00727266"/>
    <w:rsid w:val="007315FB"/>
    <w:rsid w:val="007370FB"/>
    <w:rsid w:val="007406CA"/>
    <w:rsid w:val="0074486A"/>
    <w:rsid w:val="00746FEA"/>
    <w:rsid w:val="00760D35"/>
    <w:rsid w:val="00763ACC"/>
    <w:rsid w:val="007655D7"/>
    <w:rsid w:val="00765B21"/>
    <w:rsid w:val="00766B72"/>
    <w:rsid w:val="007746A7"/>
    <w:rsid w:val="00775A48"/>
    <w:rsid w:val="00776997"/>
    <w:rsid w:val="007808F9"/>
    <w:rsid w:val="00782EDA"/>
    <w:rsid w:val="007908AC"/>
    <w:rsid w:val="007974B4"/>
    <w:rsid w:val="007A01AE"/>
    <w:rsid w:val="007A0AC7"/>
    <w:rsid w:val="007A3536"/>
    <w:rsid w:val="007A46A6"/>
    <w:rsid w:val="007B03E1"/>
    <w:rsid w:val="007B7BBC"/>
    <w:rsid w:val="007C63EB"/>
    <w:rsid w:val="007D4D65"/>
    <w:rsid w:val="007D6F9A"/>
    <w:rsid w:val="007E1957"/>
    <w:rsid w:val="007E321F"/>
    <w:rsid w:val="007F31AE"/>
    <w:rsid w:val="007F50D2"/>
    <w:rsid w:val="007F6019"/>
    <w:rsid w:val="007F6068"/>
    <w:rsid w:val="0080230C"/>
    <w:rsid w:val="00802939"/>
    <w:rsid w:val="00802AE5"/>
    <w:rsid w:val="00811B99"/>
    <w:rsid w:val="00813914"/>
    <w:rsid w:val="008148FE"/>
    <w:rsid w:val="00820FEE"/>
    <w:rsid w:val="00821BAE"/>
    <w:rsid w:val="00822D97"/>
    <w:rsid w:val="008262AC"/>
    <w:rsid w:val="00826620"/>
    <w:rsid w:val="0083215E"/>
    <w:rsid w:val="008335E9"/>
    <w:rsid w:val="00833A97"/>
    <w:rsid w:val="0083783C"/>
    <w:rsid w:val="00842CA8"/>
    <w:rsid w:val="008455B6"/>
    <w:rsid w:val="00846663"/>
    <w:rsid w:val="00853042"/>
    <w:rsid w:val="00853490"/>
    <w:rsid w:val="0085614A"/>
    <w:rsid w:val="008618B4"/>
    <w:rsid w:val="00862B6C"/>
    <w:rsid w:val="0086541C"/>
    <w:rsid w:val="008672D8"/>
    <w:rsid w:val="008711A9"/>
    <w:rsid w:val="00881357"/>
    <w:rsid w:val="008848BF"/>
    <w:rsid w:val="00886EBB"/>
    <w:rsid w:val="00891947"/>
    <w:rsid w:val="008A4BB6"/>
    <w:rsid w:val="008A7B7B"/>
    <w:rsid w:val="008B4310"/>
    <w:rsid w:val="008B4D96"/>
    <w:rsid w:val="008B798A"/>
    <w:rsid w:val="008C247A"/>
    <w:rsid w:val="008C2564"/>
    <w:rsid w:val="008C6E09"/>
    <w:rsid w:val="008D0349"/>
    <w:rsid w:val="008D6C07"/>
    <w:rsid w:val="008D7647"/>
    <w:rsid w:val="008E098A"/>
    <w:rsid w:val="008E1715"/>
    <w:rsid w:val="008F2CA2"/>
    <w:rsid w:val="008F353C"/>
    <w:rsid w:val="008F5AE2"/>
    <w:rsid w:val="008F6C9C"/>
    <w:rsid w:val="009005D7"/>
    <w:rsid w:val="0090175B"/>
    <w:rsid w:val="00901C56"/>
    <w:rsid w:val="009117BC"/>
    <w:rsid w:val="009118D3"/>
    <w:rsid w:val="00913DED"/>
    <w:rsid w:val="00921471"/>
    <w:rsid w:val="00923BAE"/>
    <w:rsid w:val="00924379"/>
    <w:rsid w:val="00926F19"/>
    <w:rsid w:val="00934D6C"/>
    <w:rsid w:val="00941B4A"/>
    <w:rsid w:val="00962700"/>
    <w:rsid w:val="0096319D"/>
    <w:rsid w:val="00963B91"/>
    <w:rsid w:val="0096678C"/>
    <w:rsid w:val="0096767F"/>
    <w:rsid w:val="00975884"/>
    <w:rsid w:val="00976E6D"/>
    <w:rsid w:val="00977E2E"/>
    <w:rsid w:val="00986797"/>
    <w:rsid w:val="00987016"/>
    <w:rsid w:val="00990613"/>
    <w:rsid w:val="00991C28"/>
    <w:rsid w:val="009977D1"/>
    <w:rsid w:val="009A0F35"/>
    <w:rsid w:val="009A1BEC"/>
    <w:rsid w:val="009A2306"/>
    <w:rsid w:val="009A4A32"/>
    <w:rsid w:val="009A7A7F"/>
    <w:rsid w:val="009B742A"/>
    <w:rsid w:val="009C2ED9"/>
    <w:rsid w:val="009C5C90"/>
    <w:rsid w:val="009C69FD"/>
    <w:rsid w:val="009D3CA7"/>
    <w:rsid w:val="009D3F77"/>
    <w:rsid w:val="009D5E16"/>
    <w:rsid w:val="009D7F64"/>
    <w:rsid w:val="009E2253"/>
    <w:rsid w:val="009E5A1C"/>
    <w:rsid w:val="009E69D3"/>
    <w:rsid w:val="009F456F"/>
    <w:rsid w:val="009F6F11"/>
    <w:rsid w:val="00A02201"/>
    <w:rsid w:val="00A03921"/>
    <w:rsid w:val="00A04E23"/>
    <w:rsid w:val="00A07CB3"/>
    <w:rsid w:val="00A17E86"/>
    <w:rsid w:val="00A235EF"/>
    <w:rsid w:val="00A24BFD"/>
    <w:rsid w:val="00A27164"/>
    <w:rsid w:val="00A2719B"/>
    <w:rsid w:val="00A27AB0"/>
    <w:rsid w:val="00A313BF"/>
    <w:rsid w:val="00A3189B"/>
    <w:rsid w:val="00A32E79"/>
    <w:rsid w:val="00A36FFE"/>
    <w:rsid w:val="00A46409"/>
    <w:rsid w:val="00A53662"/>
    <w:rsid w:val="00A55DE7"/>
    <w:rsid w:val="00A618DA"/>
    <w:rsid w:val="00A6250F"/>
    <w:rsid w:val="00A72DE7"/>
    <w:rsid w:val="00A77019"/>
    <w:rsid w:val="00A77E64"/>
    <w:rsid w:val="00A86B90"/>
    <w:rsid w:val="00A86E59"/>
    <w:rsid w:val="00A915F8"/>
    <w:rsid w:val="00A9398C"/>
    <w:rsid w:val="00A93F7F"/>
    <w:rsid w:val="00A957F7"/>
    <w:rsid w:val="00AA1AD7"/>
    <w:rsid w:val="00AA44B7"/>
    <w:rsid w:val="00AA5912"/>
    <w:rsid w:val="00AB0E3F"/>
    <w:rsid w:val="00AB0EA4"/>
    <w:rsid w:val="00AB1BA8"/>
    <w:rsid w:val="00AB4755"/>
    <w:rsid w:val="00AB54E5"/>
    <w:rsid w:val="00AB7416"/>
    <w:rsid w:val="00AB780F"/>
    <w:rsid w:val="00AC3663"/>
    <w:rsid w:val="00AC530E"/>
    <w:rsid w:val="00AC632D"/>
    <w:rsid w:val="00AC63C4"/>
    <w:rsid w:val="00AD30C5"/>
    <w:rsid w:val="00AD6CEA"/>
    <w:rsid w:val="00AE11A0"/>
    <w:rsid w:val="00AE67E5"/>
    <w:rsid w:val="00AF1BEE"/>
    <w:rsid w:val="00AF2860"/>
    <w:rsid w:val="00B1015B"/>
    <w:rsid w:val="00B10E59"/>
    <w:rsid w:val="00B11835"/>
    <w:rsid w:val="00B15387"/>
    <w:rsid w:val="00B1584A"/>
    <w:rsid w:val="00B17069"/>
    <w:rsid w:val="00B17EF8"/>
    <w:rsid w:val="00B20F6B"/>
    <w:rsid w:val="00B274DA"/>
    <w:rsid w:val="00B303DB"/>
    <w:rsid w:val="00B30459"/>
    <w:rsid w:val="00B30B4F"/>
    <w:rsid w:val="00B3167D"/>
    <w:rsid w:val="00B32AD6"/>
    <w:rsid w:val="00B336B6"/>
    <w:rsid w:val="00B339D4"/>
    <w:rsid w:val="00B33F6B"/>
    <w:rsid w:val="00B34352"/>
    <w:rsid w:val="00B409EC"/>
    <w:rsid w:val="00B40F9F"/>
    <w:rsid w:val="00B41B0A"/>
    <w:rsid w:val="00B44C08"/>
    <w:rsid w:val="00B451F0"/>
    <w:rsid w:val="00B477F2"/>
    <w:rsid w:val="00B51D0B"/>
    <w:rsid w:val="00B55708"/>
    <w:rsid w:val="00B5623A"/>
    <w:rsid w:val="00B577A7"/>
    <w:rsid w:val="00B63274"/>
    <w:rsid w:val="00B674D4"/>
    <w:rsid w:val="00B71552"/>
    <w:rsid w:val="00B716E3"/>
    <w:rsid w:val="00B74A66"/>
    <w:rsid w:val="00B769CE"/>
    <w:rsid w:val="00B85858"/>
    <w:rsid w:val="00B91971"/>
    <w:rsid w:val="00B926D7"/>
    <w:rsid w:val="00B93A92"/>
    <w:rsid w:val="00B960AA"/>
    <w:rsid w:val="00BA6867"/>
    <w:rsid w:val="00BA741C"/>
    <w:rsid w:val="00BB1E6B"/>
    <w:rsid w:val="00BB4456"/>
    <w:rsid w:val="00BC5B58"/>
    <w:rsid w:val="00BC6D2D"/>
    <w:rsid w:val="00BC794A"/>
    <w:rsid w:val="00BD1EC9"/>
    <w:rsid w:val="00BD30E1"/>
    <w:rsid w:val="00BD6298"/>
    <w:rsid w:val="00BD752B"/>
    <w:rsid w:val="00BD763C"/>
    <w:rsid w:val="00BE2611"/>
    <w:rsid w:val="00BE6171"/>
    <w:rsid w:val="00BF4A9D"/>
    <w:rsid w:val="00BF6063"/>
    <w:rsid w:val="00C010E0"/>
    <w:rsid w:val="00C02C23"/>
    <w:rsid w:val="00C02CCF"/>
    <w:rsid w:val="00C03915"/>
    <w:rsid w:val="00C0515B"/>
    <w:rsid w:val="00C1647D"/>
    <w:rsid w:val="00C172CC"/>
    <w:rsid w:val="00C22CA5"/>
    <w:rsid w:val="00C276CF"/>
    <w:rsid w:val="00C27CC4"/>
    <w:rsid w:val="00C27DE1"/>
    <w:rsid w:val="00C36E1F"/>
    <w:rsid w:val="00C37A28"/>
    <w:rsid w:val="00C44BD0"/>
    <w:rsid w:val="00C477E9"/>
    <w:rsid w:val="00C50C70"/>
    <w:rsid w:val="00C51734"/>
    <w:rsid w:val="00C61EEB"/>
    <w:rsid w:val="00C64113"/>
    <w:rsid w:val="00C6690D"/>
    <w:rsid w:val="00C727DA"/>
    <w:rsid w:val="00C74058"/>
    <w:rsid w:val="00C74426"/>
    <w:rsid w:val="00C81EE4"/>
    <w:rsid w:val="00C8225F"/>
    <w:rsid w:val="00C8312D"/>
    <w:rsid w:val="00C84195"/>
    <w:rsid w:val="00C84B62"/>
    <w:rsid w:val="00C92BA9"/>
    <w:rsid w:val="00C9376E"/>
    <w:rsid w:val="00C93D57"/>
    <w:rsid w:val="00C94AB5"/>
    <w:rsid w:val="00C95BE9"/>
    <w:rsid w:val="00C97D8B"/>
    <w:rsid w:val="00CA0A5B"/>
    <w:rsid w:val="00CA3B27"/>
    <w:rsid w:val="00CB04D3"/>
    <w:rsid w:val="00CB74C0"/>
    <w:rsid w:val="00CC0155"/>
    <w:rsid w:val="00CC2C3A"/>
    <w:rsid w:val="00CC2EEF"/>
    <w:rsid w:val="00CC5EE1"/>
    <w:rsid w:val="00CC6919"/>
    <w:rsid w:val="00CD0211"/>
    <w:rsid w:val="00CD136B"/>
    <w:rsid w:val="00CD2B20"/>
    <w:rsid w:val="00CD68DB"/>
    <w:rsid w:val="00CE1A44"/>
    <w:rsid w:val="00CF6650"/>
    <w:rsid w:val="00CF7344"/>
    <w:rsid w:val="00D008D1"/>
    <w:rsid w:val="00D02ABE"/>
    <w:rsid w:val="00D03D58"/>
    <w:rsid w:val="00D04A0C"/>
    <w:rsid w:val="00D147DA"/>
    <w:rsid w:val="00D21863"/>
    <w:rsid w:val="00D23EEE"/>
    <w:rsid w:val="00D24996"/>
    <w:rsid w:val="00D27186"/>
    <w:rsid w:val="00D27534"/>
    <w:rsid w:val="00D27912"/>
    <w:rsid w:val="00D3121F"/>
    <w:rsid w:val="00D31F51"/>
    <w:rsid w:val="00D3257C"/>
    <w:rsid w:val="00D366F2"/>
    <w:rsid w:val="00D36EA4"/>
    <w:rsid w:val="00D374CF"/>
    <w:rsid w:val="00D44D7A"/>
    <w:rsid w:val="00D454B1"/>
    <w:rsid w:val="00D4622F"/>
    <w:rsid w:val="00D511EC"/>
    <w:rsid w:val="00D52030"/>
    <w:rsid w:val="00D57652"/>
    <w:rsid w:val="00D61F2D"/>
    <w:rsid w:val="00D6563B"/>
    <w:rsid w:val="00D67296"/>
    <w:rsid w:val="00D738C5"/>
    <w:rsid w:val="00D77188"/>
    <w:rsid w:val="00D82F90"/>
    <w:rsid w:val="00D84487"/>
    <w:rsid w:val="00D86512"/>
    <w:rsid w:val="00D94B1A"/>
    <w:rsid w:val="00DA0D43"/>
    <w:rsid w:val="00DA41D5"/>
    <w:rsid w:val="00DA4397"/>
    <w:rsid w:val="00DA51E5"/>
    <w:rsid w:val="00DA5E62"/>
    <w:rsid w:val="00DB0F12"/>
    <w:rsid w:val="00DB511F"/>
    <w:rsid w:val="00DB597A"/>
    <w:rsid w:val="00DC0008"/>
    <w:rsid w:val="00DC0978"/>
    <w:rsid w:val="00DC4E78"/>
    <w:rsid w:val="00DD129F"/>
    <w:rsid w:val="00DD5798"/>
    <w:rsid w:val="00DE1504"/>
    <w:rsid w:val="00DE3115"/>
    <w:rsid w:val="00DE6019"/>
    <w:rsid w:val="00DF00D1"/>
    <w:rsid w:val="00DF33F6"/>
    <w:rsid w:val="00DF4001"/>
    <w:rsid w:val="00DF5245"/>
    <w:rsid w:val="00E000EC"/>
    <w:rsid w:val="00E05C1C"/>
    <w:rsid w:val="00E12659"/>
    <w:rsid w:val="00E12A95"/>
    <w:rsid w:val="00E142CD"/>
    <w:rsid w:val="00E166E7"/>
    <w:rsid w:val="00E17247"/>
    <w:rsid w:val="00E26BB8"/>
    <w:rsid w:val="00E33006"/>
    <w:rsid w:val="00E3327A"/>
    <w:rsid w:val="00E35E3D"/>
    <w:rsid w:val="00E4091C"/>
    <w:rsid w:val="00E40DC1"/>
    <w:rsid w:val="00E41119"/>
    <w:rsid w:val="00E51E86"/>
    <w:rsid w:val="00E523CB"/>
    <w:rsid w:val="00E53970"/>
    <w:rsid w:val="00E5610B"/>
    <w:rsid w:val="00E62130"/>
    <w:rsid w:val="00E6402F"/>
    <w:rsid w:val="00E65079"/>
    <w:rsid w:val="00E66FCB"/>
    <w:rsid w:val="00E70304"/>
    <w:rsid w:val="00E7568B"/>
    <w:rsid w:val="00E83208"/>
    <w:rsid w:val="00E83F7F"/>
    <w:rsid w:val="00E8443E"/>
    <w:rsid w:val="00E8735A"/>
    <w:rsid w:val="00E91CB5"/>
    <w:rsid w:val="00E94121"/>
    <w:rsid w:val="00E943CE"/>
    <w:rsid w:val="00E95734"/>
    <w:rsid w:val="00EA0F8A"/>
    <w:rsid w:val="00EA3867"/>
    <w:rsid w:val="00EA3C78"/>
    <w:rsid w:val="00EA4D61"/>
    <w:rsid w:val="00EA78DE"/>
    <w:rsid w:val="00EB14CF"/>
    <w:rsid w:val="00EB1FAD"/>
    <w:rsid w:val="00EB2AB7"/>
    <w:rsid w:val="00EB589D"/>
    <w:rsid w:val="00EC0B63"/>
    <w:rsid w:val="00EC1717"/>
    <w:rsid w:val="00EC45CC"/>
    <w:rsid w:val="00EC4E5D"/>
    <w:rsid w:val="00EC77B7"/>
    <w:rsid w:val="00ED36B7"/>
    <w:rsid w:val="00ED456D"/>
    <w:rsid w:val="00ED6949"/>
    <w:rsid w:val="00EE03F8"/>
    <w:rsid w:val="00EE780D"/>
    <w:rsid w:val="00EE7CC1"/>
    <w:rsid w:val="00EE7E69"/>
    <w:rsid w:val="00EF0EA7"/>
    <w:rsid w:val="00EF1CB8"/>
    <w:rsid w:val="00EF25A7"/>
    <w:rsid w:val="00EF348D"/>
    <w:rsid w:val="00EF3D45"/>
    <w:rsid w:val="00EF6311"/>
    <w:rsid w:val="00EF7730"/>
    <w:rsid w:val="00F116D7"/>
    <w:rsid w:val="00F12CFE"/>
    <w:rsid w:val="00F12F28"/>
    <w:rsid w:val="00F14165"/>
    <w:rsid w:val="00F17F5E"/>
    <w:rsid w:val="00F2024F"/>
    <w:rsid w:val="00F221F4"/>
    <w:rsid w:val="00F2479A"/>
    <w:rsid w:val="00F248B7"/>
    <w:rsid w:val="00F2607E"/>
    <w:rsid w:val="00F323FA"/>
    <w:rsid w:val="00F32BC0"/>
    <w:rsid w:val="00F33D03"/>
    <w:rsid w:val="00F34500"/>
    <w:rsid w:val="00F3726B"/>
    <w:rsid w:val="00F42741"/>
    <w:rsid w:val="00F42FAA"/>
    <w:rsid w:val="00F44C93"/>
    <w:rsid w:val="00F46893"/>
    <w:rsid w:val="00F703A1"/>
    <w:rsid w:val="00F70B67"/>
    <w:rsid w:val="00F73C2B"/>
    <w:rsid w:val="00F748CD"/>
    <w:rsid w:val="00F75E7B"/>
    <w:rsid w:val="00F76EC5"/>
    <w:rsid w:val="00F81E7F"/>
    <w:rsid w:val="00F85D4C"/>
    <w:rsid w:val="00F92689"/>
    <w:rsid w:val="00FA1968"/>
    <w:rsid w:val="00FA3724"/>
    <w:rsid w:val="00FA3BEB"/>
    <w:rsid w:val="00FB3D01"/>
    <w:rsid w:val="00FC11C9"/>
    <w:rsid w:val="00FC1CE7"/>
    <w:rsid w:val="00FC3A0C"/>
    <w:rsid w:val="00FC65D9"/>
    <w:rsid w:val="00FC6616"/>
    <w:rsid w:val="00FD0F7A"/>
    <w:rsid w:val="00FD3B80"/>
    <w:rsid w:val="00FD3E8B"/>
    <w:rsid w:val="00FD4AE5"/>
    <w:rsid w:val="00FD5A81"/>
    <w:rsid w:val="00FD6D0F"/>
    <w:rsid w:val="00FE3CCB"/>
    <w:rsid w:val="00FE603A"/>
    <w:rsid w:val="00FF1787"/>
    <w:rsid w:val="00FF253F"/>
    <w:rsid w:val="00FF6B93"/>
    <w:rsid w:val="00FF71E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9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 w:type="character" w:customStyle="1" w:styleId="Sae">
    <w:name w:val="S?µa ?e?µ????_"/>
    <w:link w:val="Sae0"/>
    <w:rsid w:val="008B4310"/>
    <w:rPr>
      <w:rFonts w:ascii="Arial" w:hAnsi="Arial"/>
      <w:spacing w:val="4"/>
      <w:sz w:val="19"/>
      <w:szCs w:val="19"/>
      <w:shd w:val="clear" w:color="auto" w:fill="FFFFFF"/>
    </w:rPr>
  </w:style>
  <w:style w:type="paragraph" w:customStyle="1" w:styleId="Sae0">
    <w:name w:val="S?µa ?e?µ????"/>
    <w:basedOn w:val="a"/>
    <w:link w:val="Sae"/>
    <w:rsid w:val="008B4310"/>
    <w:pPr>
      <w:widowControl w:val="0"/>
      <w:shd w:val="clear" w:color="auto" w:fill="FFFFFF"/>
      <w:spacing w:before="300" w:line="499" w:lineRule="exact"/>
    </w:pPr>
    <w:rPr>
      <w:rFonts w:ascii="Arial" w:eastAsiaTheme="minorHAnsi" w:hAnsi="Arial" w:cstheme="minorBidi"/>
      <w:spacing w:val="4"/>
      <w:sz w:val="19"/>
      <w:szCs w:val="19"/>
      <w:lang w:eastAsia="en-US"/>
    </w:rPr>
  </w:style>
  <w:style w:type="paragraph" w:styleId="af0">
    <w:name w:val="Plain Text"/>
    <w:basedOn w:val="a"/>
    <w:link w:val="Char5"/>
    <w:rsid w:val="008B4310"/>
    <w:rPr>
      <w:rFonts w:ascii="Courier New" w:eastAsia="SimSun" w:hAnsi="Courier New" w:cs="Courier New"/>
      <w:lang w:eastAsia="zh-CN"/>
    </w:rPr>
  </w:style>
  <w:style w:type="character" w:customStyle="1" w:styleId="Char5">
    <w:name w:val="Απλό κείμενο Char"/>
    <w:basedOn w:val="a0"/>
    <w:link w:val="af0"/>
    <w:rsid w:val="008B4310"/>
    <w:rPr>
      <w:rFonts w:ascii="Courier New" w:eastAsia="SimSun" w:hAnsi="Courier New" w:cs="Courier New"/>
      <w:sz w:val="20"/>
      <w:szCs w:val="20"/>
      <w:lang w:eastAsia="zh-CN"/>
    </w:rPr>
  </w:style>
  <w:style w:type="paragraph" w:customStyle="1" w:styleId="WW-Default">
    <w:name w:val="WW-Default"/>
    <w:rsid w:val="008B431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EC45CC"/>
    <w:pPr>
      <w:spacing w:after="200" w:line="276" w:lineRule="auto"/>
      <w:ind w:left="720"/>
      <w:contextualSpacing/>
      <w:jc w:val="both"/>
    </w:pPr>
    <w:rPr>
      <w:rFonts w:ascii="Calibri" w:eastAsia="Calibri" w:hAnsi="Calibri"/>
      <w:lang w:val="en-US" w:eastAsia="zh-CN"/>
    </w:rPr>
  </w:style>
  <w:style w:type="character" w:customStyle="1" w:styleId="ListParagraphChar">
    <w:name w:val="List Paragraph Char"/>
    <w:link w:val="ListParagraph1"/>
    <w:locked/>
    <w:rsid w:val="00EC45CC"/>
    <w:rPr>
      <w:rFonts w:ascii="Calibri" w:eastAsia="Calibri" w:hAnsi="Calibri" w:cs="Times New Roman"/>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9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6C5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F6B93"/>
    <w:pPr>
      <w:keepNext/>
      <w:outlineLvl w:val="1"/>
    </w:pPr>
    <w:rPr>
      <w:sz w:val="24"/>
    </w:rPr>
  </w:style>
  <w:style w:type="paragraph" w:styleId="3">
    <w:name w:val="heading 3"/>
    <w:basedOn w:val="a"/>
    <w:next w:val="a"/>
    <w:link w:val="3Char"/>
    <w:uiPriority w:val="9"/>
    <w:semiHidden/>
    <w:unhideWhenUsed/>
    <w:qFormat/>
    <w:rsid w:val="00EC4E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A23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F6B93"/>
    <w:rPr>
      <w:rFonts w:ascii="Times New Roman" w:eastAsia="Times New Roman" w:hAnsi="Times New Roman" w:cs="Times New Roman"/>
      <w:sz w:val="24"/>
      <w:szCs w:val="20"/>
      <w:lang w:eastAsia="el-GR"/>
    </w:rPr>
  </w:style>
  <w:style w:type="character" w:styleId="-">
    <w:name w:val="Hyperlink"/>
    <w:rsid w:val="00FF6B93"/>
    <w:rPr>
      <w:color w:val="0000FF"/>
      <w:u w:val="single"/>
    </w:rPr>
  </w:style>
  <w:style w:type="paragraph" w:customStyle="1" w:styleId="a3">
    <w:name w:val="ΣΚΕΛΕΤΟΣ"/>
    <w:basedOn w:val="a"/>
    <w:rsid w:val="00FF6B93"/>
    <w:pPr>
      <w:outlineLvl w:val="0"/>
    </w:pPr>
    <w:rPr>
      <w:rFonts w:ascii="Arial" w:hAnsi="Arial"/>
      <w:b/>
    </w:rPr>
  </w:style>
  <w:style w:type="paragraph" w:customStyle="1" w:styleId="NOMARXIAKO">
    <w:name w:val="NOMARXIAKO"/>
    <w:basedOn w:val="a"/>
    <w:rsid w:val="00FF6B93"/>
    <w:pPr>
      <w:ind w:left="227"/>
      <w:outlineLvl w:val="0"/>
    </w:pPr>
    <w:rPr>
      <w:rFonts w:ascii="Arial" w:hAnsi="Arial"/>
      <w:b/>
      <w:lang w:val="en-US"/>
    </w:rPr>
  </w:style>
  <w:style w:type="paragraph" w:customStyle="1" w:styleId="a4">
    <w:name w:val="ΚΟΡΜΟΣ"/>
    <w:basedOn w:val="a"/>
    <w:rsid w:val="00FF6B93"/>
    <w:pPr>
      <w:ind w:firstLine="284"/>
    </w:pPr>
    <w:rPr>
      <w:rFonts w:ascii="Arial" w:hAnsi="Arial"/>
    </w:rPr>
  </w:style>
  <w:style w:type="paragraph" w:styleId="Web">
    <w:name w:val="Normal (Web)"/>
    <w:basedOn w:val="a"/>
    <w:rsid w:val="00FF6B93"/>
    <w:pPr>
      <w:spacing w:before="100" w:beforeAutospacing="1" w:after="100" w:afterAutospacing="1"/>
    </w:pPr>
    <w:rPr>
      <w:sz w:val="24"/>
      <w:szCs w:val="24"/>
    </w:rPr>
  </w:style>
  <w:style w:type="paragraph" w:styleId="a5">
    <w:name w:val="Balloon Text"/>
    <w:basedOn w:val="a"/>
    <w:link w:val="Char"/>
    <w:uiPriority w:val="99"/>
    <w:semiHidden/>
    <w:unhideWhenUsed/>
    <w:rsid w:val="00FF6B93"/>
    <w:rPr>
      <w:rFonts w:ascii="Tahoma" w:hAnsi="Tahoma" w:cs="Tahoma"/>
      <w:sz w:val="16"/>
      <w:szCs w:val="16"/>
    </w:rPr>
  </w:style>
  <w:style w:type="character" w:customStyle="1" w:styleId="Char">
    <w:name w:val="Κείμενο πλαισίου Char"/>
    <w:basedOn w:val="a0"/>
    <w:link w:val="a5"/>
    <w:uiPriority w:val="99"/>
    <w:semiHidden/>
    <w:rsid w:val="00FF6B93"/>
    <w:rPr>
      <w:rFonts w:ascii="Tahoma" w:eastAsia="Times New Roman" w:hAnsi="Tahoma" w:cs="Tahoma"/>
      <w:sz w:val="16"/>
      <w:szCs w:val="16"/>
      <w:lang w:eastAsia="el-GR"/>
    </w:rPr>
  </w:style>
  <w:style w:type="character" w:customStyle="1" w:styleId="1Char">
    <w:name w:val="Επικεφαλίδα 1 Char"/>
    <w:basedOn w:val="a0"/>
    <w:link w:val="1"/>
    <w:uiPriority w:val="9"/>
    <w:rsid w:val="006C5ECF"/>
    <w:rPr>
      <w:rFonts w:asciiTheme="majorHAnsi" w:eastAsiaTheme="majorEastAsia" w:hAnsiTheme="majorHAnsi" w:cstheme="majorBidi"/>
      <w:b/>
      <w:bCs/>
      <w:color w:val="365F91" w:themeColor="accent1" w:themeShade="BF"/>
      <w:sz w:val="28"/>
      <w:szCs w:val="28"/>
      <w:lang w:eastAsia="el-GR"/>
    </w:rPr>
  </w:style>
  <w:style w:type="character" w:customStyle="1" w:styleId="a6">
    <w:name w:val="Χαρακτήρες υποσημείωσης"/>
    <w:rsid w:val="006C5ECF"/>
    <w:rPr>
      <w:rFonts w:cs="Times New Roman"/>
      <w:vertAlign w:val="superscript"/>
    </w:rPr>
  </w:style>
  <w:style w:type="paragraph" w:customStyle="1" w:styleId="foothanging">
    <w:name w:val="foot_hanging"/>
    <w:basedOn w:val="a7"/>
    <w:rsid w:val="006C5ECF"/>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6C5ECF"/>
  </w:style>
  <w:style w:type="character" w:customStyle="1" w:styleId="Char0">
    <w:name w:val="Κείμενο υποσημείωσης Char"/>
    <w:basedOn w:val="a0"/>
    <w:link w:val="a7"/>
    <w:uiPriority w:val="99"/>
    <w:semiHidden/>
    <w:rsid w:val="006C5ECF"/>
    <w:rPr>
      <w:rFonts w:ascii="Times New Roman" w:eastAsia="Times New Roman" w:hAnsi="Times New Roman" w:cs="Times New Roman"/>
      <w:sz w:val="20"/>
      <w:szCs w:val="20"/>
      <w:lang w:eastAsia="el-GR"/>
    </w:rPr>
  </w:style>
  <w:style w:type="character" w:customStyle="1" w:styleId="3Char">
    <w:name w:val="Επικεφαλίδα 3 Char"/>
    <w:basedOn w:val="a0"/>
    <w:link w:val="3"/>
    <w:uiPriority w:val="9"/>
    <w:semiHidden/>
    <w:rsid w:val="00EC4E5D"/>
    <w:rPr>
      <w:rFonts w:asciiTheme="majorHAnsi" w:eastAsiaTheme="majorEastAsia" w:hAnsiTheme="majorHAnsi" w:cstheme="majorBidi"/>
      <w:b/>
      <w:bCs/>
      <w:color w:val="4F81BD" w:themeColor="accent1"/>
      <w:sz w:val="20"/>
      <w:szCs w:val="20"/>
      <w:lang w:eastAsia="el-GR"/>
    </w:rPr>
  </w:style>
  <w:style w:type="paragraph" w:styleId="a8">
    <w:name w:val="List Paragraph"/>
    <w:basedOn w:val="a"/>
    <w:uiPriority w:val="34"/>
    <w:qFormat/>
    <w:rsid w:val="009A2306"/>
    <w:pPr>
      <w:ind w:left="720"/>
      <w:contextualSpacing/>
    </w:pPr>
  </w:style>
  <w:style w:type="character" w:customStyle="1" w:styleId="4Char">
    <w:name w:val="Επικεφαλίδα 4 Char"/>
    <w:basedOn w:val="a0"/>
    <w:link w:val="4"/>
    <w:uiPriority w:val="9"/>
    <w:semiHidden/>
    <w:rsid w:val="009A2306"/>
    <w:rPr>
      <w:rFonts w:asciiTheme="majorHAnsi" w:eastAsiaTheme="majorEastAsia" w:hAnsiTheme="majorHAnsi" w:cstheme="majorBidi"/>
      <w:b/>
      <w:bCs/>
      <w:i/>
      <w:iCs/>
      <w:color w:val="4F81BD" w:themeColor="accent1"/>
      <w:sz w:val="20"/>
      <w:szCs w:val="20"/>
      <w:lang w:eastAsia="el-GR"/>
    </w:rPr>
  </w:style>
  <w:style w:type="paragraph" w:styleId="a9">
    <w:name w:val="header"/>
    <w:basedOn w:val="a"/>
    <w:link w:val="Char1"/>
    <w:uiPriority w:val="99"/>
    <w:unhideWhenUsed/>
    <w:rsid w:val="001B7FE7"/>
    <w:pPr>
      <w:tabs>
        <w:tab w:val="center" w:pos="4153"/>
        <w:tab w:val="right" w:pos="8306"/>
      </w:tabs>
    </w:pPr>
  </w:style>
  <w:style w:type="character" w:customStyle="1" w:styleId="Char1">
    <w:name w:val="Κεφαλίδα Char"/>
    <w:basedOn w:val="a0"/>
    <w:link w:val="a9"/>
    <w:uiPriority w:val="99"/>
    <w:rsid w:val="001B7FE7"/>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1B7FE7"/>
    <w:pPr>
      <w:tabs>
        <w:tab w:val="center" w:pos="4153"/>
        <w:tab w:val="right" w:pos="8306"/>
      </w:tabs>
    </w:pPr>
  </w:style>
  <w:style w:type="character" w:customStyle="1" w:styleId="Char2">
    <w:name w:val="Υποσέλιδο Char"/>
    <w:basedOn w:val="a0"/>
    <w:link w:val="aa"/>
    <w:uiPriority w:val="99"/>
    <w:rsid w:val="001B7FE7"/>
    <w:rPr>
      <w:rFonts w:ascii="Times New Roman" w:eastAsia="Times New Roman" w:hAnsi="Times New Roman" w:cs="Times New Roman"/>
      <w:sz w:val="20"/>
      <w:szCs w:val="20"/>
      <w:lang w:eastAsia="el-GR"/>
    </w:rPr>
  </w:style>
  <w:style w:type="character" w:customStyle="1" w:styleId="ab">
    <w:name w:val="Σύμβολο υποσημείωσης"/>
    <w:rsid w:val="00802AE5"/>
    <w:rPr>
      <w:vertAlign w:val="superscript"/>
    </w:rPr>
  </w:style>
  <w:style w:type="character" w:customStyle="1" w:styleId="DeltaViewInsertion">
    <w:name w:val="DeltaView Insertion"/>
    <w:rsid w:val="00802AE5"/>
    <w:rPr>
      <w:b/>
      <w:i/>
      <w:spacing w:val="0"/>
      <w:lang w:val="el-GR"/>
    </w:rPr>
  </w:style>
  <w:style w:type="character" w:customStyle="1" w:styleId="NormalBoldChar">
    <w:name w:val="NormalBold Char"/>
    <w:rsid w:val="00802AE5"/>
    <w:rPr>
      <w:rFonts w:ascii="Times New Roman" w:eastAsia="Times New Roman" w:hAnsi="Times New Roman" w:cs="Times New Roman"/>
      <w:b/>
      <w:sz w:val="24"/>
      <w:lang w:val="el-GR"/>
    </w:rPr>
  </w:style>
  <w:style w:type="character" w:customStyle="1" w:styleId="ac">
    <w:name w:val="Χαρακτήρες σημείωσης τέλους"/>
    <w:rsid w:val="00802AE5"/>
    <w:rPr>
      <w:vertAlign w:val="superscript"/>
    </w:rPr>
  </w:style>
  <w:style w:type="character" w:customStyle="1" w:styleId="10">
    <w:name w:val="Παραπομπή σημείωσης τέλους1"/>
    <w:rsid w:val="00802AE5"/>
    <w:rPr>
      <w:vertAlign w:val="superscript"/>
    </w:rPr>
  </w:style>
  <w:style w:type="paragraph" w:customStyle="1" w:styleId="ChapterTitle">
    <w:name w:val="ChapterTitle"/>
    <w:basedOn w:val="a"/>
    <w:next w:val="a"/>
    <w:rsid w:val="00802AE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802AE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802AE5"/>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802AE5"/>
    <w:rPr>
      <w:rFonts w:ascii="Calibri" w:eastAsia="Times New Roman" w:hAnsi="Calibri" w:cs="Calibri"/>
      <w:kern w:val="1"/>
      <w:sz w:val="20"/>
      <w:szCs w:val="20"/>
      <w:lang w:eastAsia="zh-CN"/>
    </w:rPr>
  </w:style>
  <w:style w:type="table" w:styleId="ae">
    <w:name w:val="Table Grid"/>
    <w:basedOn w:val="a1"/>
    <w:uiPriority w:val="59"/>
    <w:rsid w:val="00B76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5F5"/>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07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Char4"/>
    <w:rsid w:val="00977E2E"/>
    <w:pPr>
      <w:suppressAutoHyphens/>
      <w:spacing w:after="240"/>
      <w:jc w:val="both"/>
    </w:pPr>
    <w:rPr>
      <w:rFonts w:ascii="Calibri" w:hAnsi="Calibri" w:cs="Calibri"/>
      <w:sz w:val="22"/>
      <w:szCs w:val="24"/>
      <w:lang w:val="en-GB" w:eastAsia="zh-CN"/>
    </w:rPr>
  </w:style>
  <w:style w:type="character" w:customStyle="1" w:styleId="Char4">
    <w:name w:val="Σώμα κειμένου Char"/>
    <w:basedOn w:val="a0"/>
    <w:link w:val="af"/>
    <w:rsid w:val="00977E2E"/>
    <w:rPr>
      <w:rFonts w:ascii="Calibri" w:eastAsia="Times New Roman" w:hAnsi="Calibri" w:cs="Calibri"/>
      <w:szCs w:val="24"/>
      <w:lang w:val="en-GB" w:eastAsia="zh-CN"/>
    </w:rPr>
  </w:style>
  <w:style w:type="character" w:customStyle="1" w:styleId="Sae">
    <w:name w:val="S?µa ?e?µ????_"/>
    <w:link w:val="Sae0"/>
    <w:rsid w:val="008B4310"/>
    <w:rPr>
      <w:rFonts w:ascii="Arial" w:hAnsi="Arial"/>
      <w:spacing w:val="4"/>
      <w:sz w:val="19"/>
      <w:szCs w:val="19"/>
      <w:shd w:val="clear" w:color="auto" w:fill="FFFFFF"/>
    </w:rPr>
  </w:style>
  <w:style w:type="paragraph" w:customStyle="1" w:styleId="Sae0">
    <w:name w:val="S?µa ?e?µ????"/>
    <w:basedOn w:val="a"/>
    <w:link w:val="Sae"/>
    <w:rsid w:val="008B4310"/>
    <w:pPr>
      <w:widowControl w:val="0"/>
      <w:shd w:val="clear" w:color="auto" w:fill="FFFFFF"/>
      <w:spacing w:before="300" w:line="499" w:lineRule="exact"/>
    </w:pPr>
    <w:rPr>
      <w:rFonts w:ascii="Arial" w:eastAsiaTheme="minorHAnsi" w:hAnsi="Arial" w:cstheme="minorBidi"/>
      <w:spacing w:val="4"/>
      <w:sz w:val="19"/>
      <w:szCs w:val="19"/>
      <w:lang w:eastAsia="en-US"/>
    </w:rPr>
  </w:style>
  <w:style w:type="paragraph" w:styleId="af0">
    <w:name w:val="Plain Text"/>
    <w:basedOn w:val="a"/>
    <w:link w:val="Char5"/>
    <w:rsid w:val="008B4310"/>
    <w:rPr>
      <w:rFonts w:ascii="Courier New" w:eastAsia="SimSun" w:hAnsi="Courier New" w:cs="Courier New"/>
      <w:lang w:eastAsia="zh-CN"/>
    </w:rPr>
  </w:style>
  <w:style w:type="character" w:customStyle="1" w:styleId="Char5">
    <w:name w:val="Απλό κείμενο Char"/>
    <w:basedOn w:val="a0"/>
    <w:link w:val="af0"/>
    <w:rsid w:val="008B4310"/>
    <w:rPr>
      <w:rFonts w:ascii="Courier New" w:eastAsia="SimSun" w:hAnsi="Courier New" w:cs="Courier New"/>
      <w:sz w:val="20"/>
      <w:szCs w:val="20"/>
      <w:lang w:eastAsia="zh-CN"/>
    </w:rPr>
  </w:style>
  <w:style w:type="paragraph" w:customStyle="1" w:styleId="WW-Default">
    <w:name w:val="WW-Default"/>
    <w:rsid w:val="008B431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ListParagraph1">
    <w:name w:val="List Paragraph1"/>
    <w:basedOn w:val="a"/>
    <w:link w:val="ListParagraphChar"/>
    <w:rsid w:val="00EC45CC"/>
    <w:pPr>
      <w:spacing w:after="200" w:line="276" w:lineRule="auto"/>
      <w:ind w:left="720"/>
      <w:contextualSpacing/>
      <w:jc w:val="both"/>
    </w:pPr>
    <w:rPr>
      <w:rFonts w:ascii="Calibri" w:eastAsia="Calibri" w:hAnsi="Calibri"/>
      <w:lang w:val="en-US" w:eastAsia="zh-CN"/>
    </w:rPr>
  </w:style>
  <w:style w:type="character" w:customStyle="1" w:styleId="ListParagraphChar">
    <w:name w:val="List Paragraph Char"/>
    <w:link w:val="ListParagraph1"/>
    <w:locked/>
    <w:rsid w:val="00EC45CC"/>
    <w:rPr>
      <w:rFonts w:ascii="Calibri" w:eastAsia="Calibri" w:hAnsi="Calibri"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67726035">
      <w:bodyDiv w:val="1"/>
      <w:marLeft w:val="0"/>
      <w:marRight w:val="0"/>
      <w:marTop w:val="0"/>
      <w:marBottom w:val="0"/>
      <w:divBdr>
        <w:top w:val="none" w:sz="0" w:space="0" w:color="auto"/>
        <w:left w:val="none" w:sz="0" w:space="0" w:color="auto"/>
        <w:bottom w:val="none" w:sz="0" w:space="0" w:color="auto"/>
        <w:right w:val="none" w:sz="0" w:space="0" w:color="auto"/>
      </w:divBdr>
    </w:div>
    <w:div w:id="364254422">
      <w:bodyDiv w:val="1"/>
      <w:marLeft w:val="0"/>
      <w:marRight w:val="0"/>
      <w:marTop w:val="0"/>
      <w:marBottom w:val="0"/>
      <w:divBdr>
        <w:top w:val="none" w:sz="0" w:space="0" w:color="auto"/>
        <w:left w:val="none" w:sz="0" w:space="0" w:color="auto"/>
        <w:bottom w:val="none" w:sz="0" w:space="0" w:color="auto"/>
        <w:right w:val="none" w:sz="0" w:space="0" w:color="auto"/>
      </w:divBdr>
    </w:div>
    <w:div w:id="627123741">
      <w:bodyDiv w:val="1"/>
      <w:marLeft w:val="0"/>
      <w:marRight w:val="0"/>
      <w:marTop w:val="0"/>
      <w:marBottom w:val="0"/>
      <w:divBdr>
        <w:top w:val="none" w:sz="0" w:space="0" w:color="auto"/>
        <w:left w:val="none" w:sz="0" w:space="0" w:color="auto"/>
        <w:bottom w:val="none" w:sz="0" w:space="0" w:color="auto"/>
        <w:right w:val="none" w:sz="0" w:space="0" w:color="auto"/>
      </w:divBdr>
    </w:div>
    <w:div w:id="640353005">
      <w:bodyDiv w:val="1"/>
      <w:marLeft w:val="0"/>
      <w:marRight w:val="0"/>
      <w:marTop w:val="0"/>
      <w:marBottom w:val="0"/>
      <w:divBdr>
        <w:top w:val="none" w:sz="0" w:space="0" w:color="auto"/>
        <w:left w:val="none" w:sz="0" w:space="0" w:color="auto"/>
        <w:bottom w:val="none" w:sz="0" w:space="0" w:color="auto"/>
        <w:right w:val="none" w:sz="0" w:space="0" w:color="auto"/>
      </w:divBdr>
    </w:div>
    <w:div w:id="674377703">
      <w:bodyDiv w:val="1"/>
      <w:marLeft w:val="0"/>
      <w:marRight w:val="0"/>
      <w:marTop w:val="0"/>
      <w:marBottom w:val="0"/>
      <w:divBdr>
        <w:top w:val="none" w:sz="0" w:space="0" w:color="auto"/>
        <w:left w:val="none" w:sz="0" w:space="0" w:color="auto"/>
        <w:bottom w:val="none" w:sz="0" w:space="0" w:color="auto"/>
        <w:right w:val="none" w:sz="0" w:space="0" w:color="auto"/>
      </w:divBdr>
    </w:div>
    <w:div w:id="1188641502">
      <w:bodyDiv w:val="1"/>
      <w:marLeft w:val="0"/>
      <w:marRight w:val="0"/>
      <w:marTop w:val="0"/>
      <w:marBottom w:val="0"/>
      <w:divBdr>
        <w:top w:val="none" w:sz="0" w:space="0" w:color="auto"/>
        <w:left w:val="none" w:sz="0" w:space="0" w:color="auto"/>
        <w:bottom w:val="none" w:sz="0" w:space="0" w:color="auto"/>
        <w:right w:val="none" w:sz="0" w:space="0" w:color="auto"/>
      </w:divBdr>
    </w:div>
    <w:div w:id="1245072491">
      <w:bodyDiv w:val="1"/>
      <w:marLeft w:val="0"/>
      <w:marRight w:val="0"/>
      <w:marTop w:val="0"/>
      <w:marBottom w:val="0"/>
      <w:divBdr>
        <w:top w:val="none" w:sz="0" w:space="0" w:color="auto"/>
        <w:left w:val="none" w:sz="0" w:space="0" w:color="auto"/>
        <w:bottom w:val="none" w:sz="0" w:space="0" w:color="auto"/>
        <w:right w:val="none" w:sz="0" w:space="0" w:color="auto"/>
      </w:divBdr>
    </w:div>
    <w:div w:id="1256087760">
      <w:bodyDiv w:val="1"/>
      <w:marLeft w:val="0"/>
      <w:marRight w:val="0"/>
      <w:marTop w:val="0"/>
      <w:marBottom w:val="0"/>
      <w:divBdr>
        <w:top w:val="none" w:sz="0" w:space="0" w:color="auto"/>
        <w:left w:val="none" w:sz="0" w:space="0" w:color="auto"/>
        <w:bottom w:val="none" w:sz="0" w:space="0" w:color="auto"/>
        <w:right w:val="none" w:sz="0" w:space="0" w:color="auto"/>
      </w:divBdr>
    </w:div>
    <w:div w:id="1260411994">
      <w:bodyDiv w:val="1"/>
      <w:marLeft w:val="0"/>
      <w:marRight w:val="0"/>
      <w:marTop w:val="0"/>
      <w:marBottom w:val="0"/>
      <w:divBdr>
        <w:top w:val="none" w:sz="0" w:space="0" w:color="auto"/>
        <w:left w:val="none" w:sz="0" w:space="0" w:color="auto"/>
        <w:bottom w:val="none" w:sz="0" w:space="0" w:color="auto"/>
        <w:right w:val="none" w:sz="0" w:space="0" w:color="auto"/>
      </w:divBdr>
    </w:div>
    <w:div w:id="1339842338">
      <w:bodyDiv w:val="1"/>
      <w:marLeft w:val="0"/>
      <w:marRight w:val="0"/>
      <w:marTop w:val="0"/>
      <w:marBottom w:val="0"/>
      <w:divBdr>
        <w:top w:val="none" w:sz="0" w:space="0" w:color="auto"/>
        <w:left w:val="none" w:sz="0" w:space="0" w:color="auto"/>
        <w:bottom w:val="none" w:sz="0" w:space="0" w:color="auto"/>
        <w:right w:val="none" w:sz="0" w:space="0" w:color="auto"/>
      </w:divBdr>
    </w:div>
    <w:div w:id="1341812689">
      <w:bodyDiv w:val="1"/>
      <w:marLeft w:val="0"/>
      <w:marRight w:val="0"/>
      <w:marTop w:val="0"/>
      <w:marBottom w:val="0"/>
      <w:divBdr>
        <w:top w:val="none" w:sz="0" w:space="0" w:color="auto"/>
        <w:left w:val="none" w:sz="0" w:space="0" w:color="auto"/>
        <w:bottom w:val="none" w:sz="0" w:space="0" w:color="auto"/>
        <w:right w:val="none" w:sz="0" w:space="0" w:color="auto"/>
      </w:divBdr>
    </w:div>
    <w:div w:id="1418598887">
      <w:bodyDiv w:val="1"/>
      <w:marLeft w:val="0"/>
      <w:marRight w:val="0"/>
      <w:marTop w:val="0"/>
      <w:marBottom w:val="0"/>
      <w:divBdr>
        <w:top w:val="none" w:sz="0" w:space="0" w:color="auto"/>
        <w:left w:val="none" w:sz="0" w:space="0" w:color="auto"/>
        <w:bottom w:val="none" w:sz="0" w:space="0" w:color="auto"/>
        <w:right w:val="none" w:sz="0" w:space="0" w:color="auto"/>
      </w:divBdr>
    </w:div>
    <w:div w:id="1433670898">
      <w:bodyDiv w:val="1"/>
      <w:marLeft w:val="0"/>
      <w:marRight w:val="0"/>
      <w:marTop w:val="0"/>
      <w:marBottom w:val="0"/>
      <w:divBdr>
        <w:top w:val="none" w:sz="0" w:space="0" w:color="auto"/>
        <w:left w:val="none" w:sz="0" w:space="0" w:color="auto"/>
        <w:bottom w:val="none" w:sz="0" w:space="0" w:color="auto"/>
        <w:right w:val="none" w:sz="0" w:space="0" w:color="auto"/>
      </w:divBdr>
    </w:div>
    <w:div w:id="1529836642">
      <w:bodyDiv w:val="1"/>
      <w:marLeft w:val="0"/>
      <w:marRight w:val="0"/>
      <w:marTop w:val="0"/>
      <w:marBottom w:val="0"/>
      <w:divBdr>
        <w:top w:val="none" w:sz="0" w:space="0" w:color="auto"/>
        <w:left w:val="none" w:sz="0" w:space="0" w:color="auto"/>
        <w:bottom w:val="none" w:sz="0" w:space="0" w:color="auto"/>
        <w:right w:val="none" w:sz="0" w:space="0" w:color="auto"/>
      </w:divBdr>
    </w:div>
    <w:div w:id="1791625245">
      <w:bodyDiv w:val="1"/>
      <w:marLeft w:val="0"/>
      <w:marRight w:val="0"/>
      <w:marTop w:val="0"/>
      <w:marBottom w:val="0"/>
      <w:divBdr>
        <w:top w:val="none" w:sz="0" w:space="0" w:color="auto"/>
        <w:left w:val="none" w:sz="0" w:space="0" w:color="auto"/>
        <w:bottom w:val="none" w:sz="0" w:space="0" w:color="auto"/>
        <w:right w:val="none" w:sz="0" w:space="0" w:color="auto"/>
      </w:divBdr>
    </w:div>
    <w:div w:id="1869484372">
      <w:bodyDiv w:val="1"/>
      <w:marLeft w:val="0"/>
      <w:marRight w:val="0"/>
      <w:marTop w:val="0"/>
      <w:marBottom w:val="0"/>
      <w:divBdr>
        <w:top w:val="none" w:sz="0" w:space="0" w:color="auto"/>
        <w:left w:val="none" w:sz="0" w:space="0" w:color="auto"/>
        <w:bottom w:val="none" w:sz="0" w:space="0" w:color="auto"/>
        <w:right w:val="none" w:sz="0" w:space="0" w:color="auto"/>
      </w:divBdr>
    </w:div>
    <w:div w:id="1901399114">
      <w:bodyDiv w:val="1"/>
      <w:marLeft w:val="0"/>
      <w:marRight w:val="0"/>
      <w:marTop w:val="0"/>
      <w:marBottom w:val="0"/>
      <w:divBdr>
        <w:top w:val="none" w:sz="0" w:space="0" w:color="auto"/>
        <w:left w:val="none" w:sz="0" w:space="0" w:color="auto"/>
        <w:bottom w:val="none" w:sz="0" w:space="0" w:color="auto"/>
        <w:right w:val="none" w:sz="0" w:space="0" w:color="auto"/>
      </w:divBdr>
    </w:div>
    <w:div w:id="19021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dhsy.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742B-855D-4A01-9E2F-F76433C3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24</Pages>
  <Words>4492</Words>
  <Characters>24263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 Tsitouras</dc:creator>
  <cp:lastModifiedBy>prom1</cp:lastModifiedBy>
  <cp:revision>108</cp:revision>
  <cp:lastPrinted>2021-01-21T10:16:00Z</cp:lastPrinted>
  <dcterms:created xsi:type="dcterms:W3CDTF">2019-10-02T05:24:00Z</dcterms:created>
  <dcterms:modified xsi:type="dcterms:W3CDTF">2021-01-22T10:15:00Z</dcterms:modified>
</cp:coreProperties>
</file>