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B6C" w:rsidRPr="00EC0B63" w:rsidRDefault="00862B6C" w:rsidP="00862B6C">
      <w:pPr>
        <w:jc w:val="both"/>
        <w:rPr>
          <w:rFonts w:asciiTheme="minorHAnsi" w:hAnsiTheme="minorHAnsi" w:cstheme="minorHAnsi"/>
          <w:color w:val="000000"/>
          <w:sz w:val="22"/>
          <w:szCs w:val="24"/>
          <w:lang w:val="en-US"/>
        </w:rPr>
      </w:pPr>
    </w:p>
    <w:p w:rsidR="00421F6A" w:rsidRPr="00421F6A" w:rsidRDefault="00421F6A" w:rsidP="00421F6A">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jc w:val="both"/>
        <w:outlineLvl w:val="1"/>
        <w:rPr>
          <w:rFonts w:ascii="Arial" w:hAnsi="Arial" w:cs="Arial"/>
          <w:b/>
          <w:i/>
          <w:color w:val="5B9BD5"/>
          <w:sz w:val="24"/>
          <w:szCs w:val="22"/>
          <w:lang w:eastAsia="zh-CN"/>
        </w:rPr>
      </w:pPr>
      <w:r w:rsidRPr="00802AE5">
        <w:rPr>
          <w:rFonts w:ascii="Arial" w:hAnsi="Arial" w:cs="Arial"/>
          <w:b/>
          <w:color w:val="002060"/>
          <w:sz w:val="24"/>
          <w:szCs w:val="22"/>
          <w:lang w:eastAsia="zh-CN"/>
        </w:rPr>
        <w:t>ΠΑΡΑΡΤΗΜΑ ΙΙ</w:t>
      </w:r>
      <w:r w:rsidR="00324E40">
        <w:rPr>
          <w:rFonts w:ascii="Arial" w:hAnsi="Arial" w:cs="Arial"/>
          <w:b/>
          <w:color w:val="002060"/>
          <w:sz w:val="24"/>
          <w:szCs w:val="22"/>
          <w:lang w:eastAsia="zh-CN"/>
        </w:rPr>
        <w:t>Ι</w:t>
      </w:r>
      <w:r w:rsidRPr="00802AE5">
        <w:rPr>
          <w:rFonts w:ascii="Arial" w:hAnsi="Arial" w:cs="Arial"/>
          <w:b/>
          <w:color w:val="002060"/>
          <w:sz w:val="24"/>
          <w:szCs w:val="22"/>
          <w:lang w:eastAsia="zh-CN"/>
        </w:rPr>
        <w:t xml:space="preserve"> –Τ.Ε.Υ.Δ .</w:t>
      </w:r>
    </w:p>
    <w:p w:rsidR="00421F6A" w:rsidRPr="00421F6A" w:rsidRDefault="00421F6A" w:rsidP="00421F6A">
      <w:pPr>
        <w:suppressAutoHyphens/>
        <w:spacing w:after="60"/>
        <w:jc w:val="both"/>
        <w:rPr>
          <w:rFonts w:ascii="Calibri" w:hAnsi="Calibri" w:cs="Calibri"/>
          <w:i/>
          <w:color w:val="5B9BD5"/>
          <w:sz w:val="22"/>
          <w:szCs w:val="22"/>
          <w:lang w:eastAsia="zh-CN"/>
        </w:rPr>
      </w:pPr>
    </w:p>
    <w:p w:rsidR="00421F6A" w:rsidRPr="00294ABE" w:rsidRDefault="00421F6A" w:rsidP="00294ABE">
      <w:pPr>
        <w:autoSpaceDE w:val="0"/>
        <w:autoSpaceDN w:val="0"/>
        <w:adjustRightInd w:val="0"/>
        <w:spacing w:line="360" w:lineRule="auto"/>
        <w:jc w:val="both"/>
        <w:rPr>
          <w:rFonts w:ascii="Calibri" w:eastAsiaTheme="minorHAnsi" w:hAnsi="Calibri" w:cs="Calibri"/>
          <w:color w:val="000000"/>
          <w:lang w:eastAsia="en-US"/>
        </w:rPr>
      </w:pPr>
      <w:bookmarkStart w:id="0" w:name="__RefHeading___Toc469997206"/>
      <w:bookmarkEnd w:id="0"/>
      <w:r w:rsidRPr="00294ABE">
        <w:rPr>
          <w:rFonts w:ascii="Calibri" w:eastAsiaTheme="minorHAnsi" w:hAnsi="Calibri" w:cs="Calibri"/>
          <w:color w:val="000000"/>
          <w:lang w:eastAsia="en-US"/>
        </w:rPr>
        <w:t>Οι αναθέτουσες αρχές συντάσσουν ενημερωμένη υπεύθυνη δήλωση με</w:t>
      </w:r>
      <w:r w:rsidR="00294ABE" w:rsidRPr="00294ABE">
        <w:rPr>
          <w:rFonts w:ascii="Calibri" w:eastAsiaTheme="minorHAnsi" w:hAnsi="Calibri" w:cs="Calibri"/>
          <w:color w:val="000000"/>
          <w:lang w:eastAsia="en-US"/>
        </w:rPr>
        <w:t xml:space="preserve"> βάση την τυποποιημένη υπεύθυνη </w:t>
      </w:r>
      <w:r w:rsidRPr="00294ABE">
        <w:rPr>
          <w:rFonts w:ascii="Calibri" w:eastAsiaTheme="minorHAnsi" w:hAnsi="Calibri" w:cs="Calibri"/>
          <w:color w:val="000000"/>
          <w:lang w:eastAsia="en-US"/>
        </w:rPr>
        <w:t>δήλωση Τ.Ε.Υ.Δ. που διατίθεται σε επεξεργάσιμη μορφή στην ιστοσελίδα</w:t>
      </w:r>
      <w:r w:rsidR="00294ABE" w:rsidRPr="00294ABE">
        <w:rPr>
          <w:rFonts w:ascii="Calibri" w:eastAsiaTheme="minorHAnsi" w:hAnsi="Calibri" w:cs="Calibri"/>
          <w:color w:val="000000"/>
          <w:lang w:eastAsia="en-US"/>
        </w:rPr>
        <w:t xml:space="preserve"> της Ε.Α.Α.ΔΗ.ΣΥ </w:t>
      </w:r>
      <w:hyperlink r:id="rId8" w:history="1">
        <w:r w:rsidR="00294ABE" w:rsidRPr="00294ABE">
          <w:rPr>
            <w:rStyle w:val="-"/>
            <w:rFonts w:ascii="Calibri" w:eastAsiaTheme="minorHAnsi" w:hAnsi="Calibri" w:cs="Calibri"/>
            <w:lang w:eastAsia="en-US"/>
          </w:rPr>
          <w:t>www.eaadhsy.gr</w:t>
        </w:r>
      </w:hyperlink>
      <w:r w:rsidRPr="00294ABE">
        <w:rPr>
          <w:rFonts w:ascii="Calibri" w:eastAsiaTheme="minorHAnsi" w:hAnsi="Calibri" w:cs="Calibri"/>
          <w:color w:val="000000"/>
          <w:lang w:eastAsia="en-US"/>
        </w:rPr>
        <w:t xml:space="preserve">και </w:t>
      </w:r>
      <w:r w:rsidRPr="00294ABE">
        <w:rPr>
          <w:rFonts w:ascii="Calibri" w:eastAsiaTheme="minorHAnsi" w:hAnsi="Calibri" w:cs="Calibri"/>
          <w:color w:val="0000FF"/>
          <w:lang w:eastAsia="en-US"/>
        </w:rPr>
        <w:t>www.hsppa.gr</w:t>
      </w:r>
      <w:r w:rsidRPr="00294ABE">
        <w:rPr>
          <w:rFonts w:ascii="Calibri" w:eastAsiaTheme="minorHAnsi" w:hAnsi="Calibri" w:cs="Calibri"/>
          <w:color w:val="000000"/>
          <w:lang w:eastAsia="en-US"/>
        </w:rPr>
        <w:t>, η οποία θα ανταποκρίνεται: α] στις καταστάσεις εκείνες για τις οποίες οι ο</w:t>
      </w:r>
      <w:r w:rsidR="00294ABE" w:rsidRPr="00294ABE">
        <w:rPr>
          <w:rFonts w:ascii="Calibri" w:eastAsiaTheme="minorHAnsi" w:hAnsi="Calibri" w:cs="Calibri"/>
          <w:color w:val="000000"/>
          <w:lang w:eastAsia="en-US"/>
        </w:rPr>
        <w:t xml:space="preserve">ικονομικοί </w:t>
      </w:r>
      <w:r w:rsidRPr="00294ABE">
        <w:rPr>
          <w:rFonts w:ascii="Calibri" w:eastAsiaTheme="minorHAnsi" w:hAnsi="Calibri" w:cs="Calibri"/>
          <w:color w:val="000000"/>
          <w:lang w:eastAsia="en-US"/>
        </w:rPr>
        <w:t>φορείς αποκλείονται ή, με βάση τα έγγραφα της σύμβασης, μπορούν να</w:t>
      </w:r>
      <w:r w:rsidR="00294ABE" w:rsidRPr="00294ABE">
        <w:rPr>
          <w:rFonts w:ascii="Calibri" w:eastAsiaTheme="minorHAnsi" w:hAnsi="Calibri" w:cs="Calibri"/>
          <w:color w:val="000000"/>
          <w:lang w:eastAsia="en-US"/>
        </w:rPr>
        <w:t xml:space="preserve"> αποκλεισθούν, καθώς και β) στα </w:t>
      </w:r>
      <w:r w:rsidRPr="00294ABE">
        <w:rPr>
          <w:rFonts w:ascii="Calibri" w:eastAsiaTheme="minorHAnsi" w:hAnsi="Calibri" w:cs="Calibri"/>
          <w:color w:val="000000"/>
          <w:lang w:eastAsia="en-US"/>
        </w:rPr>
        <w:t>κριτήρια ποιοτικής επιλογής που έχουν κ</w:t>
      </w:r>
      <w:r w:rsidR="00294ABE" w:rsidRPr="00294ABE">
        <w:rPr>
          <w:rFonts w:ascii="Calibri" w:eastAsiaTheme="minorHAnsi" w:hAnsi="Calibri" w:cs="Calibri"/>
          <w:color w:val="000000"/>
          <w:lang w:eastAsia="en-US"/>
        </w:rPr>
        <w:t xml:space="preserve">αθοριστεί με τα ως άνω έγγραφα. </w:t>
      </w:r>
      <w:r w:rsidRPr="00294ABE">
        <w:rPr>
          <w:rFonts w:ascii="Calibri" w:eastAsiaTheme="minorHAnsi" w:hAnsi="Calibri" w:cs="Calibri"/>
          <w:color w:val="000000"/>
          <w:lang w:eastAsia="en-US"/>
        </w:rPr>
        <w:t xml:space="preserve">Έντυπο Τ.Ε.Υ.Δ. έχει αναρτηθεί στο </w:t>
      </w:r>
      <w:hyperlink r:id="rId9" w:history="1">
        <w:r w:rsidR="001A1552" w:rsidRPr="00433EAE">
          <w:rPr>
            <w:rStyle w:val="-"/>
            <w:rFonts w:ascii="Calibri" w:eastAsiaTheme="minorHAnsi" w:hAnsi="Calibri" w:cs="Calibri"/>
            <w:lang w:eastAsia="en-US"/>
          </w:rPr>
          <w:t>www.eprocurement.gov.gr</w:t>
        </w:r>
      </w:hyperlink>
      <w:r w:rsidR="001A1552">
        <w:rPr>
          <w:rFonts w:ascii="Calibri" w:eastAsiaTheme="minorHAnsi" w:hAnsi="Calibri" w:cs="Calibri"/>
          <w:color w:val="0000FF"/>
          <w:lang w:eastAsia="en-US"/>
        </w:rPr>
        <w:t xml:space="preserve"> </w:t>
      </w:r>
      <w:r w:rsidRPr="00294ABE">
        <w:rPr>
          <w:rFonts w:ascii="Calibri" w:eastAsiaTheme="minorHAnsi" w:hAnsi="Calibri" w:cs="Calibri"/>
          <w:color w:val="000000"/>
          <w:lang w:eastAsia="en-US"/>
        </w:rPr>
        <w:t xml:space="preserve">τόσο </w:t>
      </w:r>
      <w:r w:rsidR="001A1552" w:rsidRPr="00294ABE">
        <w:rPr>
          <w:rFonts w:ascii="Calibri" w:eastAsiaTheme="minorHAnsi" w:hAnsi="Calibri" w:cs="Calibri"/>
          <w:color w:val="000000"/>
          <w:lang w:eastAsia="en-US"/>
        </w:rPr>
        <w:t>ως</w:t>
      </w:r>
      <w:r w:rsidRPr="00294ABE">
        <w:rPr>
          <w:rFonts w:ascii="Calibri" w:eastAsiaTheme="minorHAnsi" w:hAnsi="Calibri" w:cs="Calibri"/>
          <w:color w:val="000000"/>
          <w:lang w:eastAsia="en-US"/>
        </w:rPr>
        <w:t xml:space="preserve"> αρχείο PD</w:t>
      </w:r>
      <w:r w:rsidR="00294ABE" w:rsidRPr="00294ABE">
        <w:rPr>
          <w:rFonts w:ascii="Calibri" w:eastAsiaTheme="minorHAnsi" w:hAnsi="Calibri" w:cs="Calibri"/>
          <w:color w:val="000000"/>
          <w:lang w:eastAsia="en-US"/>
        </w:rPr>
        <w:t xml:space="preserve">F όσο και σε </w:t>
      </w:r>
      <w:r w:rsidRPr="00294ABE">
        <w:rPr>
          <w:rFonts w:ascii="Calibri" w:eastAsiaTheme="minorHAnsi" w:hAnsi="Calibri" w:cs="Calibri"/>
          <w:color w:val="000000"/>
          <w:lang w:eastAsia="en-US"/>
        </w:rPr>
        <w:t>επεξεργάσιμη μορφή προκειμένου να χρησιμοποιηθεί από την υποψήφια εταιρεία.</w:t>
      </w:r>
    </w:p>
    <w:p w:rsidR="00421F6A" w:rsidRPr="00294ABE" w:rsidRDefault="00421F6A" w:rsidP="00294ABE">
      <w:pPr>
        <w:autoSpaceDE w:val="0"/>
        <w:autoSpaceDN w:val="0"/>
        <w:adjustRightInd w:val="0"/>
        <w:spacing w:line="360" w:lineRule="auto"/>
        <w:jc w:val="both"/>
        <w:rPr>
          <w:rFonts w:ascii="Calibri" w:eastAsiaTheme="minorHAnsi" w:hAnsi="Calibri" w:cs="Calibri"/>
          <w:b/>
          <w:bCs/>
          <w:color w:val="000000"/>
          <w:lang w:eastAsia="en-US"/>
        </w:rPr>
      </w:pPr>
      <w:r w:rsidRPr="00294ABE">
        <w:rPr>
          <w:rFonts w:ascii="Calibri" w:eastAsiaTheme="minorHAnsi" w:hAnsi="Calibri" w:cs="Calibri"/>
          <w:b/>
          <w:bCs/>
          <w:color w:val="000000"/>
          <w:lang w:eastAsia="en-US"/>
        </w:rPr>
        <w:t>Αναφορικά με τη συμπλήρωση και υπογραφή του Τ.Ε.Υ.Δ ισχύουν τα ακόλουθα:</w:t>
      </w:r>
    </w:p>
    <w:p w:rsidR="00421F6A" w:rsidRPr="00294ABE" w:rsidRDefault="00421F6A" w:rsidP="00294ABE">
      <w:pPr>
        <w:autoSpaceDE w:val="0"/>
        <w:autoSpaceDN w:val="0"/>
        <w:adjustRightInd w:val="0"/>
        <w:spacing w:line="360" w:lineRule="auto"/>
        <w:jc w:val="both"/>
        <w:rPr>
          <w:rFonts w:ascii="Calibri" w:eastAsiaTheme="minorHAnsi" w:hAnsi="Calibri" w:cs="Calibri"/>
          <w:color w:val="000000"/>
          <w:lang w:eastAsia="en-US"/>
        </w:rPr>
      </w:pPr>
      <w:r w:rsidRPr="00294ABE">
        <w:rPr>
          <w:rFonts w:ascii="Calibri" w:eastAsiaTheme="minorHAnsi" w:hAnsi="Calibri" w:cs="Calibri"/>
          <w:b/>
          <w:bCs/>
          <w:color w:val="000000"/>
          <w:lang w:eastAsia="en-US"/>
        </w:rPr>
        <w:t>1.</w:t>
      </w:r>
      <w:r w:rsidRPr="00294ABE">
        <w:rPr>
          <w:rFonts w:ascii="Calibri" w:eastAsiaTheme="minorHAnsi" w:hAnsi="Calibri" w:cs="Calibri"/>
          <w:color w:val="000000"/>
          <w:lang w:eastAsia="en-US"/>
        </w:rPr>
        <w:t>Το ΤΕΥΔ της παρούσας διαδικασίας σύναψης σύμβασης συντάχθηκε σύμφωνα με την Κατευθυντήρια Οδ</w:t>
      </w:r>
      <w:r w:rsidR="00294ABE" w:rsidRPr="00294ABE">
        <w:rPr>
          <w:rFonts w:ascii="Calibri" w:eastAsiaTheme="minorHAnsi" w:hAnsi="Calibri" w:cs="Calibri"/>
          <w:color w:val="000000"/>
          <w:lang w:eastAsia="en-US"/>
        </w:rPr>
        <w:t>η</w:t>
      </w:r>
      <w:r w:rsidRPr="00294ABE">
        <w:rPr>
          <w:rFonts w:ascii="Calibri" w:eastAsiaTheme="minorHAnsi" w:hAnsi="Calibri" w:cs="Calibri"/>
          <w:color w:val="000000"/>
          <w:lang w:eastAsia="en-US"/>
        </w:rPr>
        <w:t xml:space="preserve">γία 15 της ΕΑΑΔΗΣΥ (ΑΔΑ: ΩΧ0ΓΟΞΤΒ-ΑΚΗ), την Κατευθυντήρια Οδηγία </w:t>
      </w:r>
      <w:r w:rsidR="00294ABE" w:rsidRPr="00294ABE">
        <w:rPr>
          <w:rFonts w:ascii="Calibri" w:eastAsiaTheme="minorHAnsi" w:hAnsi="Calibri" w:cs="Calibri"/>
          <w:color w:val="000000"/>
          <w:lang w:eastAsia="en-US"/>
        </w:rPr>
        <w:t xml:space="preserve">23 (ΑΔΑ: Ψ3ΗΙΟΞΤΒ-Κ3Ε) της ΕΑΑ- </w:t>
      </w:r>
      <w:r w:rsidRPr="00294ABE">
        <w:rPr>
          <w:rFonts w:ascii="Calibri" w:eastAsiaTheme="minorHAnsi" w:hAnsi="Calibri" w:cs="Calibri"/>
          <w:color w:val="000000"/>
          <w:lang w:eastAsia="en-US"/>
        </w:rPr>
        <w:t>ΔΗΣΥ και τις οδηγίες της αριθμ. πρωτ. 4495/15-1-2018 εγκυκλίου (ΑΔΑ</w:t>
      </w:r>
      <w:r w:rsidR="00294ABE" w:rsidRPr="00294ABE">
        <w:rPr>
          <w:rFonts w:ascii="Calibri" w:eastAsiaTheme="minorHAnsi" w:hAnsi="Calibri" w:cs="Calibri"/>
          <w:color w:val="000000"/>
          <w:lang w:eastAsia="en-US"/>
        </w:rPr>
        <w:t xml:space="preserve">:6ΟΕΡ465ΧΙ8-ΚΤΒ) του Υπουργείου </w:t>
      </w:r>
      <w:r w:rsidRPr="00294ABE">
        <w:rPr>
          <w:rFonts w:ascii="Calibri" w:eastAsiaTheme="minorHAnsi" w:hAnsi="Calibri" w:cs="Calibri"/>
          <w:color w:val="000000"/>
          <w:lang w:eastAsia="en-US"/>
        </w:rPr>
        <w:t xml:space="preserve">Οικονομίας και Ανάπτυξης με θέμα: «Παροχή οδηγιών για την εφαρμογή </w:t>
      </w:r>
      <w:r w:rsidR="00294ABE" w:rsidRPr="00294ABE">
        <w:rPr>
          <w:rFonts w:ascii="Calibri" w:eastAsiaTheme="minorHAnsi" w:hAnsi="Calibri" w:cs="Calibri"/>
          <w:color w:val="000000"/>
          <w:lang w:eastAsia="en-US"/>
        </w:rPr>
        <w:t xml:space="preserve">του άρθρου 79Α του ν. 4412/2016 </w:t>
      </w:r>
      <w:r w:rsidRPr="00294ABE">
        <w:rPr>
          <w:rFonts w:ascii="Calibri" w:eastAsiaTheme="minorHAnsi" w:hAnsi="Calibri" w:cs="Calibri"/>
          <w:color w:val="000000"/>
          <w:lang w:eastAsia="en-US"/>
        </w:rPr>
        <w:t>(Α΄147) στις διαδικασίες σύναψης δημοσίων συμβάσεων προμηθειών και</w:t>
      </w:r>
      <w:r w:rsidR="00294ABE" w:rsidRPr="00294ABE">
        <w:rPr>
          <w:rFonts w:ascii="Calibri" w:eastAsiaTheme="minorHAnsi" w:hAnsi="Calibri" w:cs="Calibri"/>
          <w:color w:val="000000"/>
          <w:lang w:eastAsia="en-US"/>
        </w:rPr>
        <w:t xml:space="preserve"> παροχής γενικών υπηρεσιών». Το </w:t>
      </w:r>
      <w:r w:rsidRPr="00294ABE">
        <w:rPr>
          <w:rFonts w:ascii="Calibri" w:eastAsiaTheme="minorHAnsi" w:hAnsi="Calibri" w:cs="Calibri"/>
          <w:color w:val="000000"/>
          <w:lang w:eastAsia="en-US"/>
        </w:rPr>
        <w:t xml:space="preserve">ΤΕΥΔ διατίθεται στους οικονομικούς φορείς δωρεάν, μέσω της ιστοσελίδας της Αναθέτουσας Αρχής, </w:t>
      </w:r>
      <w:r w:rsidRPr="00294ABE">
        <w:rPr>
          <w:rFonts w:ascii="Calibri" w:eastAsiaTheme="minorHAnsi" w:hAnsi="Calibri" w:cs="Calibri"/>
          <w:b/>
          <w:bCs/>
          <w:color w:val="000000"/>
          <w:lang w:eastAsia="en-US"/>
        </w:rPr>
        <w:t>σε δύο</w:t>
      </w:r>
      <w:r w:rsidR="001A1552">
        <w:rPr>
          <w:rFonts w:ascii="Calibri" w:eastAsiaTheme="minorHAnsi" w:hAnsi="Calibri" w:cs="Calibri"/>
          <w:b/>
          <w:bCs/>
          <w:color w:val="000000"/>
          <w:lang w:eastAsia="en-US"/>
        </w:rPr>
        <w:t xml:space="preserve"> </w:t>
      </w:r>
      <w:r w:rsidRPr="00294ABE">
        <w:rPr>
          <w:rFonts w:ascii="Calibri" w:eastAsiaTheme="minorHAnsi" w:hAnsi="Calibri" w:cs="Calibri"/>
          <w:b/>
          <w:bCs/>
          <w:color w:val="000000"/>
          <w:lang w:eastAsia="en-US"/>
        </w:rPr>
        <w:t>μορφές αρχείου</w:t>
      </w:r>
      <w:r w:rsidRPr="00294ABE">
        <w:rPr>
          <w:rFonts w:ascii="Calibri" w:eastAsiaTheme="minorHAnsi" w:hAnsi="Calibri" w:cs="Calibri"/>
          <w:color w:val="000000"/>
          <w:lang w:eastAsia="en-US"/>
        </w:rPr>
        <w:t>:</w:t>
      </w:r>
      <w:r w:rsidR="001A1552">
        <w:rPr>
          <w:rFonts w:ascii="Calibri" w:eastAsiaTheme="minorHAnsi" w:hAnsi="Calibri" w:cs="Calibri"/>
          <w:color w:val="000000"/>
          <w:lang w:eastAsia="en-US"/>
        </w:rPr>
        <w:t xml:space="preserve"> </w:t>
      </w:r>
      <w:r w:rsidRPr="00294ABE">
        <w:rPr>
          <w:rFonts w:ascii="Calibri" w:eastAsiaTheme="minorHAnsi" w:hAnsi="Calibri" w:cs="Calibri"/>
          <w:b/>
          <w:bCs/>
          <w:color w:val="000000"/>
          <w:lang w:eastAsia="en-US"/>
        </w:rPr>
        <w:t>Αρχείο PDF</w:t>
      </w:r>
      <w:r w:rsidRPr="00294ABE">
        <w:rPr>
          <w:rFonts w:ascii="Calibri" w:eastAsiaTheme="minorHAnsi" w:hAnsi="Calibri" w:cs="Calibri"/>
          <w:color w:val="000000"/>
          <w:lang w:eastAsia="en-US"/>
        </w:rPr>
        <w:t>, συνημμένο της διακήρυξης στο παράρτημα ΙΙ μαζί με τα λοιπά έγγραφα της σύμβασης &amp;</w:t>
      </w:r>
      <w:r w:rsidR="001A1552">
        <w:rPr>
          <w:rFonts w:ascii="Calibri" w:eastAsiaTheme="minorHAnsi" w:hAnsi="Calibri" w:cs="Calibri"/>
          <w:color w:val="000000"/>
          <w:lang w:eastAsia="en-US"/>
        </w:rPr>
        <w:t xml:space="preserve"> </w:t>
      </w:r>
      <w:r w:rsidRPr="00294ABE">
        <w:rPr>
          <w:rFonts w:ascii="Calibri" w:eastAsiaTheme="minorHAnsi" w:hAnsi="Calibri" w:cs="Calibri"/>
          <w:b/>
          <w:bCs/>
          <w:color w:val="000000"/>
          <w:lang w:eastAsia="en-US"/>
        </w:rPr>
        <w:t>Αρχείο doc</w:t>
      </w:r>
      <w:r w:rsidRPr="00294ABE">
        <w:rPr>
          <w:rFonts w:ascii="Calibri" w:eastAsiaTheme="minorHAnsi" w:hAnsi="Calibri" w:cs="Calibri"/>
          <w:color w:val="000000"/>
          <w:lang w:eastAsia="en-US"/>
        </w:rPr>
        <w:t>(σε επεξεργάσιμη μορφή), αναρτημένο επικουρικά μαζί με τα λοιπά έγγραφα της σύμβασης για</w:t>
      </w:r>
    </w:p>
    <w:p w:rsidR="00421F6A" w:rsidRPr="00294ABE" w:rsidRDefault="00421F6A" w:rsidP="00294ABE">
      <w:pPr>
        <w:autoSpaceDE w:val="0"/>
        <w:autoSpaceDN w:val="0"/>
        <w:adjustRightInd w:val="0"/>
        <w:spacing w:line="360" w:lineRule="auto"/>
        <w:jc w:val="both"/>
        <w:rPr>
          <w:rFonts w:ascii="Calibri" w:eastAsiaTheme="minorHAnsi" w:hAnsi="Calibri" w:cs="Calibri"/>
          <w:color w:val="000000"/>
          <w:lang w:eastAsia="en-US"/>
        </w:rPr>
      </w:pPr>
      <w:r w:rsidRPr="00294ABE">
        <w:rPr>
          <w:rFonts w:ascii="Calibri" w:eastAsiaTheme="minorHAnsi" w:hAnsi="Calibri" w:cs="Calibri"/>
          <w:color w:val="000000"/>
          <w:lang w:eastAsia="en-US"/>
        </w:rPr>
        <w:t>τη διευκόλυνση των οικονομικών φορέων προκειμένου να το συμπληρώσου</w:t>
      </w:r>
      <w:r w:rsidR="00294ABE" w:rsidRPr="00294ABE">
        <w:rPr>
          <w:rFonts w:ascii="Calibri" w:eastAsiaTheme="minorHAnsi" w:hAnsi="Calibri" w:cs="Calibri"/>
          <w:color w:val="000000"/>
          <w:lang w:eastAsia="en-US"/>
        </w:rPr>
        <w:t>ν, να το υπογράψουν και το υπο</w:t>
      </w:r>
      <w:r w:rsidRPr="00294ABE">
        <w:rPr>
          <w:rFonts w:ascii="Calibri" w:eastAsiaTheme="minorHAnsi" w:hAnsi="Calibri" w:cs="Calibri"/>
          <w:color w:val="000000"/>
          <w:lang w:eastAsia="en-US"/>
        </w:rPr>
        <w:t xml:space="preserve">βάλουν στην αναθέτουσα αρχή </w:t>
      </w:r>
      <w:r w:rsidRPr="00294ABE">
        <w:rPr>
          <w:rFonts w:ascii="Calibri" w:eastAsiaTheme="minorHAnsi" w:hAnsi="Calibri" w:cs="Calibri"/>
          <w:b/>
          <w:bCs/>
          <w:color w:val="000000"/>
          <w:lang w:eastAsia="en-US"/>
        </w:rPr>
        <w:t>σε έντυπη μορφή.</w:t>
      </w:r>
    </w:p>
    <w:p w:rsidR="00421F6A" w:rsidRPr="00294ABE" w:rsidRDefault="00421F6A" w:rsidP="00294ABE">
      <w:pPr>
        <w:autoSpaceDE w:val="0"/>
        <w:autoSpaceDN w:val="0"/>
        <w:adjustRightInd w:val="0"/>
        <w:spacing w:line="360" w:lineRule="auto"/>
        <w:jc w:val="both"/>
        <w:rPr>
          <w:rFonts w:ascii="Calibri" w:eastAsiaTheme="minorHAnsi" w:hAnsi="Calibri" w:cs="Calibri"/>
          <w:color w:val="000000"/>
          <w:lang w:eastAsia="en-US"/>
        </w:rPr>
      </w:pPr>
      <w:r w:rsidRPr="00294ABE">
        <w:rPr>
          <w:rFonts w:ascii="Calibri" w:eastAsiaTheme="minorHAnsi" w:hAnsi="Calibri" w:cs="Calibri"/>
          <w:b/>
          <w:bCs/>
          <w:color w:val="000000"/>
          <w:lang w:eastAsia="en-US"/>
        </w:rPr>
        <w:t>2.</w:t>
      </w:r>
      <w:r w:rsidRPr="00294ABE">
        <w:rPr>
          <w:rFonts w:ascii="Calibri" w:eastAsiaTheme="minorHAnsi" w:hAnsi="Calibri" w:cs="Calibri"/>
          <w:color w:val="000000"/>
          <w:lang w:eastAsia="en-US"/>
        </w:rPr>
        <w:t xml:space="preserve">Κάθε οικονομικός φορέας που συμμετέχει μόνος του, πρέπει να συμπληρώσει και να υποβάλει </w:t>
      </w:r>
      <w:r w:rsidRPr="00294ABE">
        <w:rPr>
          <w:rFonts w:ascii="Calibri" w:eastAsiaTheme="minorHAnsi" w:hAnsi="Calibri" w:cs="Calibri"/>
          <w:b/>
          <w:bCs/>
          <w:color w:val="000000"/>
          <w:lang w:eastAsia="en-US"/>
        </w:rPr>
        <w:t>ένα ΤΕΥΔ</w:t>
      </w:r>
      <w:r w:rsidRPr="00294ABE">
        <w:rPr>
          <w:rFonts w:ascii="Calibri" w:eastAsiaTheme="minorHAnsi" w:hAnsi="Calibri" w:cs="Calibri"/>
          <w:color w:val="000000"/>
          <w:lang w:eastAsia="en-US"/>
        </w:rPr>
        <w:t>.</w:t>
      </w:r>
    </w:p>
    <w:p w:rsidR="00421F6A" w:rsidRPr="00294ABE" w:rsidRDefault="00421F6A" w:rsidP="00294ABE">
      <w:pPr>
        <w:autoSpaceDE w:val="0"/>
        <w:autoSpaceDN w:val="0"/>
        <w:adjustRightInd w:val="0"/>
        <w:spacing w:line="360" w:lineRule="auto"/>
        <w:jc w:val="both"/>
        <w:rPr>
          <w:rFonts w:ascii="Calibri" w:eastAsiaTheme="minorHAnsi" w:hAnsi="Calibri" w:cs="Calibri"/>
          <w:color w:val="000000"/>
          <w:lang w:eastAsia="en-US"/>
        </w:rPr>
      </w:pPr>
      <w:r w:rsidRPr="00294ABE">
        <w:rPr>
          <w:rFonts w:ascii="Calibri" w:eastAsiaTheme="minorHAnsi" w:hAnsi="Calibri" w:cs="Calibri"/>
          <w:b/>
          <w:bCs/>
          <w:color w:val="000000"/>
          <w:lang w:eastAsia="en-US"/>
        </w:rPr>
        <w:t>3.</w:t>
      </w:r>
      <w:r w:rsidRPr="00294ABE">
        <w:rPr>
          <w:rFonts w:ascii="Calibri" w:eastAsiaTheme="minorHAnsi" w:hAnsi="Calibri" w:cs="Calibri"/>
          <w:color w:val="000000"/>
          <w:lang w:eastAsia="en-US"/>
        </w:rPr>
        <w:t xml:space="preserve">Όταν συμμετέχουν οικονομικοί φορείς υπό τη μορφή </w:t>
      </w:r>
      <w:r w:rsidRPr="00294ABE">
        <w:rPr>
          <w:rFonts w:ascii="Calibri" w:eastAsiaTheme="minorHAnsi" w:hAnsi="Calibri" w:cs="Calibri"/>
          <w:b/>
          <w:bCs/>
          <w:color w:val="000000"/>
          <w:lang w:eastAsia="en-US"/>
        </w:rPr>
        <w:t xml:space="preserve">ένωση ή στήριξη σε ικανότητες τρίτων </w:t>
      </w:r>
      <w:r w:rsidR="00294ABE" w:rsidRPr="00294ABE">
        <w:rPr>
          <w:rFonts w:ascii="Calibri" w:eastAsiaTheme="minorHAnsi" w:hAnsi="Calibri" w:cs="Calibri"/>
          <w:color w:val="000000"/>
          <w:lang w:eastAsia="en-US"/>
        </w:rPr>
        <w:t xml:space="preserve">πρέπει </w:t>
      </w:r>
      <w:r w:rsidRPr="00294ABE">
        <w:rPr>
          <w:rFonts w:ascii="Calibri" w:eastAsiaTheme="minorHAnsi" w:hAnsi="Calibri" w:cs="Calibri"/>
          <w:color w:val="000000"/>
          <w:lang w:eastAsia="en-US"/>
        </w:rPr>
        <w:t xml:space="preserve">να συμπληρωθεί και να υποβληθεί για κάθε φορέα –μέλος της ένωσης </w:t>
      </w:r>
      <w:r w:rsidRPr="00294ABE">
        <w:rPr>
          <w:rFonts w:ascii="Calibri" w:eastAsiaTheme="minorHAnsi" w:hAnsi="Calibri" w:cs="Calibri"/>
          <w:b/>
          <w:bCs/>
          <w:color w:val="000000"/>
          <w:lang w:eastAsia="en-US"/>
        </w:rPr>
        <w:t>χωριστό ΤΕΥΔ</w:t>
      </w:r>
      <w:r w:rsidR="00294ABE" w:rsidRPr="00294ABE">
        <w:rPr>
          <w:rFonts w:ascii="Calibri" w:eastAsiaTheme="minorHAnsi" w:hAnsi="Calibri" w:cs="Calibri"/>
          <w:color w:val="000000"/>
          <w:lang w:eastAsia="en-US"/>
        </w:rPr>
        <w:t>, στο οποίο παρατίθε</w:t>
      </w:r>
      <w:r w:rsidRPr="00294ABE">
        <w:rPr>
          <w:rFonts w:ascii="Calibri" w:eastAsiaTheme="minorHAnsi" w:hAnsi="Calibri" w:cs="Calibri"/>
          <w:color w:val="000000"/>
          <w:lang w:eastAsia="en-US"/>
        </w:rPr>
        <w:t>νται οι πληροφορίες που απαιτούνται σύμφωνα με τα μέρη II έως ΙV .</w:t>
      </w:r>
    </w:p>
    <w:p w:rsidR="00421F6A" w:rsidRPr="00294ABE" w:rsidRDefault="00421F6A" w:rsidP="00294ABE">
      <w:pPr>
        <w:autoSpaceDE w:val="0"/>
        <w:autoSpaceDN w:val="0"/>
        <w:adjustRightInd w:val="0"/>
        <w:spacing w:line="360" w:lineRule="auto"/>
        <w:jc w:val="both"/>
        <w:rPr>
          <w:rFonts w:ascii="Calibri" w:eastAsiaTheme="minorHAnsi" w:hAnsi="Calibri" w:cs="Calibri"/>
          <w:b/>
          <w:bCs/>
          <w:color w:val="000000"/>
          <w:lang w:eastAsia="en-US"/>
        </w:rPr>
      </w:pPr>
      <w:r w:rsidRPr="00294ABE">
        <w:rPr>
          <w:rFonts w:ascii="Calibri" w:eastAsiaTheme="minorHAnsi" w:hAnsi="Calibri" w:cs="Calibri"/>
          <w:b/>
          <w:bCs/>
          <w:color w:val="000000"/>
          <w:lang w:eastAsia="en-US"/>
        </w:rPr>
        <w:t>4.</w:t>
      </w:r>
      <w:r w:rsidRPr="00294ABE">
        <w:rPr>
          <w:rFonts w:ascii="Calibri" w:eastAsiaTheme="minorHAnsi" w:hAnsi="Calibri" w:cs="Calibri"/>
          <w:color w:val="000000"/>
          <w:lang w:eastAsia="en-US"/>
        </w:rPr>
        <w:t xml:space="preserve">Σε όλες τις περιπτώσεις, όπου </w:t>
      </w:r>
      <w:r w:rsidRPr="00294ABE">
        <w:rPr>
          <w:rFonts w:ascii="Calibri" w:eastAsiaTheme="minorHAnsi" w:hAnsi="Calibri" w:cs="Calibri"/>
          <w:b/>
          <w:bCs/>
          <w:color w:val="000000"/>
          <w:lang w:eastAsia="en-US"/>
        </w:rPr>
        <w:t>περισσότερα από ένα φυσικά πρόσωπα ε</w:t>
      </w:r>
      <w:r w:rsidR="00294ABE" w:rsidRPr="00294ABE">
        <w:rPr>
          <w:rFonts w:ascii="Calibri" w:eastAsiaTheme="minorHAnsi" w:hAnsi="Calibri" w:cs="Calibri"/>
          <w:b/>
          <w:bCs/>
          <w:color w:val="000000"/>
          <w:lang w:eastAsia="en-US"/>
        </w:rPr>
        <w:t xml:space="preserve">ίναι μέλη του διοικητικού, </w:t>
      </w:r>
      <w:r w:rsidRPr="00294ABE">
        <w:rPr>
          <w:rFonts w:ascii="Calibri" w:eastAsiaTheme="minorHAnsi" w:hAnsi="Calibri" w:cs="Calibri"/>
          <w:b/>
          <w:bCs/>
          <w:color w:val="000000"/>
          <w:lang w:eastAsia="en-US"/>
        </w:rPr>
        <w:t xml:space="preserve">διευθυντικού ή εποπτικού οργάνου ενός οικονομικού φορέα </w:t>
      </w:r>
      <w:r w:rsidRPr="00294ABE">
        <w:rPr>
          <w:rFonts w:ascii="Calibri" w:eastAsiaTheme="minorHAnsi" w:hAnsi="Calibri" w:cs="Calibri"/>
          <w:color w:val="000000"/>
          <w:lang w:eastAsia="en-US"/>
        </w:rPr>
        <w:t>ή έχουν εξουσία εκπροσώπησης, λήψης</w:t>
      </w:r>
      <w:r w:rsidR="001A1552">
        <w:rPr>
          <w:rFonts w:ascii="Calibri" w:eastAsiaTheme="minorHAnsi" w:hAnsi="Calibri" w:cs="Calibri"/>
          <w:color w:val="000000"/>
          <w:lang w:eastAsia="en-US"/>
        </w:rPr>
        <w:t xml:space="preserve"> </w:t>
      </w:r>
      <w:r w:rsidRPr="00294ABE">
        <w:rPr>
          <w:rFonts w:ascii="Calibri" w:eastAsiaTheme="minorHAnsi" w:hAnsi="Calibri" w:cs="Calibri"/>
          <w:color w:val="000000"/>
          <w:lang w:eastAsia="en-US"/>
        </w:rPr>
        <w:t>αποφάσεων ή ελέγχου σε αυτό, υποβάλλεται ένα Τυποποιημένο Έντυπο Υπεύθυνης Δήλωσης (ΤΕΥΔ), το</w:t>
      </w:r>
      <w:r w:rsidR="001A1552">
        <w:rPr>
          <w:rFonts w:ascii="Calibri" w:eastAsiaTheme="minorHAnsi" w:hAnsi="Calibri" w:cs="Calibri"/>
          <w:color w:val="000000"/>
          <w:lang w:eastAsia="en-US"/>
        </w:rPr>
        <w:t xml:space="preserve"> </w:t>
      </w:r>
      <w:r w:rsidRPr="00294ABE">
        <w:rPr>
          <w:rFonts w:ascii="Calibri" w:eastAsiaTheme="minorHAnsi" w:hAnsi="Calibri" w:cs="Calibri"/>
          <w:color w:val="000000"/>
          <w:lang w:eastAsia="en-US"/>
        </w:rPr>
        <w:t xml:space="preserve">οποίο είναι δυνατό να φέρει </w:t>
      </w:r>
      <w:r w:rsidRPr="00294ABE">
        <w:rPr>
          <w:rFonts w:ascii="Calibri" w:eastAsiaTheme="minorHAnsi" w:hAnsi="Calibri" w:cs="Calibri"/>
          <w:b/>
          <w:bCs/>
          <w:color w:val="000000"/>
          <w:lang w:eastAsia="en-US"/>
        </w:rPr>
        <w:t>μόνο την υπογραφή του κατά περίπ</w:t>
      </w:r>
      <w:r w:rsidR="00294ABE" w:rsidRPr="00294ABE">
        <w:rPr>
          <w:rFonts w:ascii="Calibri" w:eastAsiaTheme="minorHAnsi" w:hAnsi="Calibri" w:cs="Calibri"/>
          <w:b/>
          <w:bCs/>
          <w:color w:val="000000"/>
          <w:lang w:eastAsia="en-US"/>
        </w:rPr>
        <w:t xml:space="preserve">τωση εκπροσώπου του οικονομικού </w:t>
      </w:r>
      <w:r w:rsidRPr="00294ABE">
        <w:rPr>
          <w:rFonts w:ascii="Calibri" w:eastAsiaTheme="minorHAnsi" w:hAnsi="Calibri" w:cs="Calibri"/>
          <w:b/>
          <w:bCs/>
          <w:color w:val="000000"/>
          <w:lang w:eastAsia="en-US"/>
        </w:rPr>
        <w:t xml:space="preserve">φορέα </w:t>
      </w:r>
      <w:r w:rsidRPr="00294ABE">
        <w:rPr>
          <w:rFonts w:ascii="Calibri" w:eastAsiaTheme="minorHAnsi" w:hAnsi="Calibri" w:cs="Calibri"/>
          <w:color w:val="000000"/>
          <w:lang w:eastAsia="en-US"/>
        </w:rPr>
        <w:t>ως προκαταρκτική απόδειξη των λόγων αποκλεισμού της παραγρ</w:t>
      </w:r>
      <w:r w:rsidR="00294ABE" w:rsidRPr="00294ABE">
        <w:rPr>
          <w:rFonts w:ascii="Calibri" w:eastAsiaTheme="minorHAnsi" w:hAnsi="Calibri" w:cs="Calibri"/>
          <w:color w:val="000000"/>
          <w:lang w:eastAsia="en-US"/>
        </w:rPr>
        <w:t>άφου 2.2.3 παρούσας για το σύνο</w:t>
      </w:r>
      <w:r w:rsidRPr="00294ABE">
        <w:rPr>
          <w:rFonts w:ascii="Calibri" w:eastAsiaTheme="minorHAnsi" w:hAnsi="Calibri" w:cs="Calibri"/>
          <w:color w:val="000000"/>
          <w:lang w:eastAsia="en-US"/>
        </w:rPr>
        <w:t>λο των φυσικών προσώπων που είναι μέλη του διοικητικού, διευθυντικού ή εποπτικού οργάνου του ή έχουν</w:t>
      </w:r>
      <w:r w:rsidR="001A1552">
        <w:rPr>
          <w:rFonts w:ascii="Calibri" w:eastAsiaTheme="minorHAnsi" w:hAnsi="Calibri" w:cs="Calibri"/>
          <w:color w:val="000000"/>
          <w:lang w:eastAsia="en-US"/>
        </w:rPr>
        <w:t xml:space="preserve"> </w:t>
      </w:r>
      <w:r w:rsidRPr="00294ABE">
        <w:rPr>
          <w:rFonts w:ascii="Calibri" w:eastAsiaTheme="minorHAnsi" w:hAnsi="Calibri" w:cs="Calibri"/>
          <w:color w:val="000000"/>
          <w:lang w:eastAsia="en-US"/>
        </w:rPr>
        <w:t>εξουσία εκπροσώπησης, λήψης αποφάσεων ή ελέγχου σε αυτόν. Ως εκπρόσωπος του οικονομικού φορέα</w:t>
      </w:r>
      <w:r w:rsidR="001A1552">
        <w:rPr>
          <w:rFonts w:ascii="Calibri" w:eastAsiaTheme="minorHAnsi" w:hAnsi="Calibri" w:cs="Calibri"/>
          <w:color w:val="000000"/>
          <w:lang w:eastAsia="en-US"/>
        </w:rPr>
        <w:t xml:space="preserve"> </w:t>
      </w:r>
      <w:r w:rsidRPr="00294ABE">
        <w:rPr>
          <w:rFonts w:ascii="Calibri" w:eastAsiaTheme="minorHAnsi" w:hAnsi="Calibri" w:cs="Calibri"/>
          <w:color w:val="000000"/>
          <w:lang w:eastAsia="en-US"/>
        </w:rPr>
        <w:t xml:space="preserve">νοείται </w:t>
      </w:r>
      <w:r w:rsidRPr="00294ABE">
        <w:rPr>
          <w:rFonts w:ascii="Calibri" w:eastAsiaTheme="minorHAnsi" w:hAnsi="Calibri" w:cs="Calibri"/>
          <w:b/>
          <w:bCs/>
          <w:color w:val="000000"/>
          <w:lang w:eastAsia="en-US"/>
        </w:rPr>
        <w:t xml:space="preserve">ο νόμιμος εκπρόσωπος αυτού, </w:t>
      </w:r>
      <w:r w:rsidRPr="00294ABE">
        <w:rPr>
          <w:rFonts w:ascii="Calibri" w:eastAsiaTheme="minorHAnsi" w:hAnsi="Calibri" w:cs="Calibri"/>
          <w:color w:val="000000"/>
          <w:lang w:eastAsia="en-US"/>
        </w:rPr>
        <w:t xml:space="preserve">όπως προκύπτει από το ισχύον </w:t>
      </w:r>
      <w:r w:rsidR="00294ABE" w:rsidRPr="00294ABE">
        <w:rPr>
          <w:rFonts w:ascii="Calibri" w:eastAsiaTheme="minorHAnsi" w:hAnsi="Calibri" w:cs="Calibri"/>
          <w:color w:val="000000"/>
          <w:lang w:eastAsia="en-US"/>
        </w:rPr>
        <w:t>καταστατικό ή το πρακτικό εκπρο</w:t>
      </w:r>
      <w:r w:rsidRPr="00294ABE">
        <w:rPr>
          <w:rFonts w:ascii="Calibri" w:eastAsiaTheme="minorHAnsi" w:hAnsi="Calibri" w:cs="Calibri"/>
          <w:color w:val="000000"/>
          <w:lang w:eastAsia="en-US"/>
        </w:rPr>
        <w:t>σώπησής του κατά το χρόνο υποβολής της προσφοράς ή το αρμοδίως εξουσιοδοτημένο φυσικό πρόσωπο να</w:t>
      </w:r>
      <w:r w:rsidR="001A1552">
        <w:rPr>
          <w:rFonts w:ascii="Calibri" w:eastAsiaTheme="minorHAnsi" w:hAnsi="Calibri" w:cs="Calibri"/>
          <w:color w:val="000000"/>
          <w:lang w:eastAsia="en-US"/>
        </w:rPr>
        <w:t xml:space="preserve"> </w:t>
      </w:r>
      <w:r w:rsidRPr="00294ABE">
        <w:rPr>
          <w:rFonts w:ascii="Calibri" w:eastAsiaTheme="minorHAnsi" w:hAnsi="Calibri" w:cs="Calibri"/>
          <w:color w:val="000000"/>
          <w:lang w:eastAsia="en-US"/>
        </w:rPr>
        <w:t>εκπροσωπεί τον οικονομικό φορέα για διαδικασίες σύναψης συμβάσεων ή γι</w:t>
      </w:r>
      <w:r w:rsidR="00294ABE" w:rsidRPr="00294ABE">
        <w:rPr>
          <w:rFonts w:ascii="Calibri" w:eastAsiaTheme="minorHAnsi" w:hAnsi="Calibri" w:cs="Calibri"/>
          <w:color w:val="000000"/>
          <w:lang w:eastAsia="en-US"/>
        </w:rPr>
        <w:t>α συγκεκριμένη διαδικασία σύνα</w:t>
      </w:r>
      <w:r w:rsidRPr="00294ABE">
        <w:rPr>
          <w:rFonts w:ascii="Calibri" w:eastAsiaTheme="minorHAnsi" w:hAnsi="Calibri" w:cs="Calibri"/>
          <w:color w:val="000000"/>
          <w:lang w:eastAsia="en-US"/>
        </w:rPr>
        <w:t>ψης σύμβασης.</w:t>
      </w:r>
    </w:p>
    <w:p w:rsidR="00294ABE" w:rsidRDefault="00294ABE" w:rsidP="00294ABE">
      <w:pPr>
        <w:autoSpaceDE w:val="0"/>
        <w:autoSpaceDN w:val="0"/>
        <w:adjustRightInd w:val="0"/>
        <w:spacing w:line="360" w:lineRule="auto"/>
        <w:jc w:val="both"/>
        <w:rPr>
          <w:rFonts w:ascii="Calibri" w:eastAsiaTheme="minorHAnsi" w:hAnsi="Calibri" w:cs="Calibri"/>
          <w:color w:val="000000"/>
          <w:lang w:eastAsia="en-US"/>
        </w:rPr>
      </w:pPr>
      <w:r w:rsidRPr="00294ABE">
        <w:rPr>
          <w:rFonts w:ascii="Calibri" w:eastAsiaTheme="minorHAnsi" w:hAnsi="Calibri" w:cs="Calibri"/>
          <w:color w:val="000000"/>
          <w:lang w:eastAsia="en-US"/>
        </w:rPr>
        <w:t xml:space="preserve">Δικαίωμα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w:t>
      </w:r>
      <w:r w:rsidRPr="00294ABE">
        <w:rPr>
          <w:rFonts w:ascii="Calibri" w:eastAsiaTheme="minorHAnsi" w:hAnsi="Calibri" w:cs="Calibri"/>
          <w:color w:val="000000"/>
          <w:lang w:eastAsia="en-US"/>
        </w:rPr>
        <w:lastRenderedPageBreak/>
        <w:t>παρέχει προκαταρκτική απόδειξη ότι ο οικονομικός φορέας δεν βρίσκεται σε μία από τις καταστάσεις των άρθρων 73 παρ. 1, 73 παρ. 2 και 73 παρ 4 εδ. α και θ του Ν. 4412/2016.</w:t>
      </w:r>
    </w:p>
    <w:p w:rsidR="004438D3" w:rsidRDefault="004438D3" w:rsidP="00802AE5">
      <w:pPr>
        <w:jc w:val="center"/>
        <w:rPr>
          <w:b/>
          <w:bCs/>
        </w:rPr>
      </w:pPr>
    </w:p>
    <w:p w:rsidR="00593C61" w:rsidRPr="00037E8E" w:rsidRDefault="00593C61" w:rsidP="00EF7730">
      <w:pPr>
        <w:rPr>
          <w:b/>
          <w:bCs/>
        </w:rPr>
      </w:pPr>
    </w:p>
    <w:p w:rsidR="00593C61" w:rsidRPr="00037E8E" w:rsidRDefault="00593C61" w:rsidP="00EF7730">
      <w:pPr>
        <w:rPr>
          <w:b/>
          <w:bCs/>
        </w:rPr>
      </w:pPr>
    </w:p>
    <w:p w:rsidR="00593C61" w:rsidRPr="00037E8E" w:rsidRDefault="00593C61" w:rsidP="00EF7730">
      <w:pPr>
        <w:rPr>
          <w:b/>
          <w:bCs/>
        </w:rPr>
      </w:pPr>
    </w:p>
    <w:p w:rsidR="0045352F" w:rsidRDefault="0045352F" w:rsidP="00B91971">
      <w:pPr>
        <w:suppressAutoHyphens/>
        <w:spacing w:after="200" w:line="276" w:lineRule="auto"/>
        <w:jc w:val="center"/>
        <w:rPr>
          <w:rFonts w:ascii="Calibri" w:hAnsi="Calibri" w:cs="Calibri"/>
          <w:b/>
          <w:bCs/>
          <w:kern w:val="1"/>
          <w:sz w:val="22"/>
          <w:szCs w:val="22"/>
          <w:lang w:eastAsia="zh-CN"/>
        </w:rPr>
      </w:pP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 xml:space="preserve">ΤΥΠΟΠΟΙΗΜΕΝΟ ΕΝΤΥΠΟ ΥΠΕΥΘΥΝΗΣ ΔΗΛΩΣΗΣ </w:t>
      </w:r>
      <w:r w:rsidRPr="00B91971">
        <w:rPr>
          <w:rFonts w:ascii="Calibri" w:hAnsi="Calibri" w:cs="Calibri"/>
          <w:b/>
          <w:bCs/>
          <w:kern w:val="1"/>
          <w:sz w:val="24"/>
          <w:szCs w:val="24"/>
          <w:lang w:eastAsia="zh-CN"/>
        </w:rPr>
        <w:t>(TEΥΔ)</w:t>
      </w:r>
    </w:p>
    <w:p w:rsidR="00B91971" w:rsidRPr="00B91971" w:rsidRDefault="00B91971" w:rsidP="00B91971">
      <w:pPr>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kern w:val="1"/>
          <w:sz w:val="24"/>
          <w:szCs w:val="24"/>
          <w:lang w:eastAsia="zh-CN"/>
        </w:rPr>
        <w:t>[άρθρου 79 παρ. 4 ν. 4412/2016 (Α 147)]</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B91971">
        <w:rPr>
          <w:rFonts w:ascii="Calibri" w:hAnsi="Calibri" w:cs="Calibri"/>
          <w:b/>
          <w:bCs/>
          <w:kern w:val="1"/>
          <w:sz w:val="22"/>
          <w:szCs w:val="22"/>
          <w:u w:val="single"/>
          <w:vertAlign w:val="superscript"/>
          <w:lang w:eastAsia="zh-CN"/>
        </w:rPr>
        <w:endnoteReference w:id="2"/>
      </w:r>
      <w:r w:rsidRPr="00B91971">
        <w:rPr>
          <w:rFonts w:ascii="Calibri" w:hAnsi="Calibri" w:cs="Calibri"/>
          <w:b/>
          <w:bCs/>
          <w:kern w:val="1"/>
          <w:sz w:val="22"/>
          <w:szCs w:val="22"/>
          <w:u w:val="single"/>
          <w:lang w:eastAsia="zh-CN"/>
        </w:rPr>
        <w:t xml:space="preserve">  και τη διαδικασία ανάθεσης</w:t>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B91971">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A3724" w:rsidTr="00513BEF">
        <w:tc>
          <w:tcPr>
            <w:tcW w:w="8965" w:type="dxa"/>
            <w:shd w:val="clear" w:color="auto" w:fill="B2B2B2"/>
          </w:tcPr>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xml:space="preserve">- Ονομασία: [ΓΕΝΙΚΟ ΝΟΣΟΚΟΜΕΙΟ </w:t>
            </w:r>
            <w:r w:rsidR="001A1552" w:rsidRPr="009D3CA7">
              <w:rPr>
                <w:rFonts w:ascii="Calibri" w:hAnsi="Calibri" w:cs="Calibri"/>
                <w:kern w:val="1"/>
                <w:sz w:val="22"/>
                <w:szCs w:val="22"/>
                <w:lang w:eastAsia="zh-CN"/>
              </w:rPr>
              <w:t>ΓΡΕΒΕΝΩΝ</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Κωδικός  Αναθέτουσας Αρχής / Ανα</w:t>
            </w:r>
            <w:r w:rsidR="001A1552" w:rsidRPr="009D3CA7">
              <w:rPr>
                <w:rFonts w:ascii="Calibri" w:hAnsi="Calibri" w:cs="Calibri"/>
                <w:kern w:val="1"/>
                <w:sz w:val="22"/>
                <w:szCs w:val="22"/>
                <w:lang w:eastAsia="zh-CN"/>
              </w:rPr>
              <w:t>θέτοντα Φορέα ΚΗΜΔΗΣ : [99221901</w:t>
            </w:r>
            <w:r w:rsidRPr="009D3CA7">
              <w:rPr>
                <w:rFonts w:ascii="Calibri" w:hAnsi="Calibri" w:cs="Calibri"/>
                <w:kern w:val="1"/>
                <w:sz w:val="22"/>
                <w:szCs w:val="22"/>
                <w:lang w:eastAsia="zh-CN"/>
              </w:rPr>
              <w:t>_</w:t>
            </w:r>
            <w:r w:rsidR="001A1552" w:rsidRPr="009D3CA7">
              <w:rPr>
                <w:rFonts w:ascii="Calibri" w:hAnsi="Calibri" w:cs="Calibri"/>
                <w:kern w:val="1"/>
                <w:sz w:val="22"/>
                <w:szCs w:val="22"/>
                <w:lang w:eastAsia="zh-CN"/>
              </w:rPr>
              <w:t>4</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-Ταχυδρομική διεύθυνση /Πόλη/ Ταχ. Κωδικός: [</w:t>
            </w:r>
            <w:r w:rsidR="001A1552" w:rsidRPr="009D3CA7">
              <w:rPr>
                <w:rFonts w:ascii="Calibri" w:hAnsi="Calibri" w:cs="Calibri"/>
                <w:kern w:val="1"/>
                <w:sz w:val="22"/>
                <w:szCs w:val="22"/>
                <w:lang w:eastAsia="zh-CN"/>
              </w:rPr>
              <w:t>ΠΕΡΙΟΧΗ ΣΤΡΑΤΟΠΕΔΟΥ</w:t>
            </w:r>
            <w:r w:rsidRPr="009D3CA7">
              <w:rPr>
                <w:rFonts w:ascii="Calibri" w:hAnsi="Calibri" w:cs="Calibri"/>
                <w:kern w:val="1"/>
                <w:sz w:val="22"/>
                <w:szCs w:val="22"/>
                <w:lang w:eastAsia="zh-CN"/>
              </w:rPr>
              <w:t>/</w:t>
            </w:r>
            <w:r w:rsidR="001A1552" w:rsidRPr="009D3CA7">
              <w:rPr>
                <w:rFonts w:ascii="Calibri" w:hAnsi="Calibri" w:cs="Calibri"/>
                <w:kern w:val="1"/>
                <w:sz w:val="22"/>
                <w:szCs w:val="22"/>
                <w:lang w:eastAsia="zh-CN"/>
              </w:rPr>
              <w:t>ΓΡΕΒΕΝΑ</w:t>
            </w:r>
            <w:r w:rsidRPr="009D3CA7">
              <w:rPr>
                <w:rFonts w:ascii="Calibri" w:hAnsi="Calibri" w:cs="Calibri"/>
                <w:kern w:val="1"/>
                <w:sz w:val="22"/>
                <w:szCs w:val="22"/>
                <w:lang w:eastAsia="zh-CN"/>
              </w:rPr>
              <w:t>/5</w:t>
            </w:r>
            <w:r w:rsidR="001A1552" w:rsidRPr="009D3CA7">
              <w:rPr>
                <w:rFonts w:ascii="Calibri" w:hAnsi="Calibri" w:cs="Calibri"/>
                <w:kern w:val="1"/>
                <w:sz w:val="22"/>
                <w:szCs w:val="22"/>
                <w:lang w:eastAsia="zh-CN"/>
              </w:rPr>
              <w:t>1100</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Αρμόδιος για πληροφορίες: [</w:t>
            </w:r>
            <w:r w:rsidR="001A1552" w:rsidRPr="009D3CA7">
              <w:rPr>
                <w:rFonts w:ascii="Calibri" w:hAnsi="Calibri" w:cs="Calibri"/>
                <w:kern w:val="1"/>
                <w:sz w:val="22"/>
                <w:szCs w:val="22"/>
                <w:lang w:eastAsia="zh-CN"/>
              </w:rPr>
              <w:t>Ειρ.Τζιούφα,Β.Πολύζου</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Τηλέφωνο: [24633</w:t>
            </w:r>
            <w:r w:rsidR="001A1552" w:rsidRPr="009D3CA7">
              <w:rPr>
                <w:rFonts w:ascii="Calibri" w:hAnsi="Calibri" w:cs="Calibri"/>
                <w:kern w:val="1"/>
                <w:sz w:val="22"/>
                <w:szCs w:val="22"/>
                <w:lang w:eastAsia="zh-CN"/>
              </w:rPr>
              <w:t>50311,312</w:t>
            </w:r>
            <w:r w:rsidRPr="009D3CA7">
              <w:rPr>
                <w:rFonts w:ascii="Calibri" w:hAnsi="Calibri" w:cs="Calibri"/>
                <w:kern w:val="1"/>
                <w:sz w:val="22"/>
                <w:szCs w:val="22"/>
                <w:lang w:eastAsia="zh-CN"/>
              </w:rPr>
              <w:t>]</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Ηλ. ταχυδρομείο: [</w:t>
            </w:r>
            <w:r w:rsidR="001A1552" w:rsidRPr="009D3CA7">
              <w:rPr>
                <w:rFonts w:ascii="Calibri" w:hAnsi="Calibri" w:cs="Calibri"/>
                <w:kern w:val="1"/>
                <w:sz w:val="22"/>
                <w:szCs w:val="22"/>
                <w:lang w:val="en-US" w:eastAsia="zh-CN"/>
              </w:rPr>
              <w:t>prom</w:t>
            </w:r>
            <w:r w:rsidR="001A1552" w:rsidRPr="009D3CA7">
              <w:rPr>
                <w:rFonts w:ascii="Calibri" w:hAnsi="Calibri" w:cs="Calibri"/>
                <w:kern w:val="1"/>
                <w:sz w:val="22"/>
                <w:szCs w:val="22"/>
                <w:lang w:eastAsia="zh-CN"/>
              </w:rPr>
              <w:t>1@</w:t>
            </w:r>
            <w:r w:rsidR="001A1552" w:rsidRPr="009D3CA7">
              <w:rPr>
                <w:rFonts w:ascii="Calibri" w:hAnsi="Calibri" w:cs="Calibri"/>
                <w:kern w:val="1"/>
                <w:sz w:val="22"/>
                <w:szCs w:val="22"/>
                <w:lang w:val="en-US" w:eastAsia="zh-CN"/>
              </w:rPr>
              <w:t>nosgrevenon</w:t>
            </w:r>
            <w:r w:rsidR="001A1552" w:rsidRPr="009D3CA7">
              <w:rPr>
                <w:rFonts w:ascii="Calibri" w:hAnsi="Calibri" w:cs="Calibri"/>
                <w:kern w:val="1"/>
                <w:sz w:val="22"/>
                <w:szCs w:val="22"/>
                <w:lang w:eastAsia="zh-CN"/>
              </w:rPr>
              <w:t>.</w:t>
            </w:r>
            <w:r w:rsidR="001A1552" w:rsidRPr="009D3CA7">
              <w:rPr>
                <w:rFonts w:ascii="Calibri" w:hAnsi="Calibri" w:cs="Calibri"/>
                <w:kern w:val="1"/>
                <w:sz w:val="22"/>
                <w:szCs w:val="22"/>
                <w:lang w:val="en-US" w:eastAsia="zh-CN"/>
              </w:rPr>
              <w:t>gr</w:t>
            </w:r>
            <w:r w:rsidRPr="009D3CA7">
              <w:rPr>
                <w:rFonts w:ascii="Calibri" w:hAnsi="Calibri" w:cs="Calibri"/>
                <w:kern w:val="1"/>
                <w:sz w:val="22"/>
                <w:szCs w:val="22"/>
                <w:lang w:eastAsia="zh-CN"/>
              </w:rPr>
              <w:t>]</w:t>
            </w:r>
          </w:p>
          <w:p w:rsidR="00B91971" w:rsidRPr="009D3CA7" w:rsidRDefault="00B91971" w:rsidP="001A1552">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Διεύθυνση στο Διαδίκτυο (διεύθυνση δικτυακού τόπου) (</w:t>
            </w:r>
            <w:r w:rsidRPr="009D3CA7">
              <w:rPr>
                <w:rFonts w:ascii="Calibri" w:hAnsi="Calibri" w:cs="Calibri"/>
                <w:i/>
                <w:kern w:val="1"/>
                <w:sz w:val="22"/>
                <w:szCs w:val="22"/>
                <w:lang w:eastAsia="zh-CN"/>
              </w:rPr>
              <w:t>εάν υπάρχει</w:t>
            </w:r>
            <w:r w:rsidR="00D008D1" w:rsidRPr="009D3CA7">
              <w:rPr>
                <w:rFonts w:ascii="Calibri" w:hAnsi="Calibri" w:cs="Calibri"/>
                <w:kern w:val="1"/>
                <w:sz w:val="22"/>
                <w:szCs w:val="22"/>
                <w:lang w:eastAsia="zh-CN"/>
              </w:rPr>
              <w:t>): [www.</w:t>
            </w:r>
            <w:r w:rsidR="001A1552" w:rsidRPr="009D3CA7">
              <w:rPr>
                <w:rFonts w:ascii="Calibri" w:hAnsi="Calibri" w:cs="Calibri"/>
                <w:kern w:val="1"/>
                <w:sz w:val="22"/>
                <w:szCs w:val="22"/>
                <w:lang w:val="en-US" w:eastAsia="zh-CN"/>
              </w:rPr>
              <w:t>nosgrevenon</w:t>
            </w:r>
            <w:r w:rsidR="00D008D1" w:rsidRPr="009D3CA7">
              <w:rPr>
                <w:rFonts w:ascii="Calibri" w:hAnsi="Calibri" w:cs="Calibri"/>
                <w:kern w:val="1"/>
                <w:sz w:val="22"/>
                <w:szCs w:val="22"/>
                <w:lang w:eastAsia="zh-CN"/>
              </w:rPr>
              <w:t xml:space="preserve">.gr] </w:t>
            </w:r>
          </w:p>
        </w:tc>
      </w:tr>
      <w:tr w:rsidR="00FA3724" w:rsidTr="00513BEF">
        <w:tc>
          <w:tcPr>
            <w:tcW w:w="8965" w:type="dxa"/>
            <w:shd w:val="clear" w:color="auto" w:fill="B2B2B2"/>
          </w:tcPr>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b/>
                <w:bCs/>
                <w:kern w:val="1"/>
                <w:sz w:val="22"/>
                <w:szCs w:val="22"/>
                <w:lang w:eastAsia="zh-CN"/>
              </w:rPr>
              <w:t>Β: Πληροφορίες σχετικά με τη διαδικασία σύναψης σύμβασης</w:t>
            </w:r>
          </w:p>
          <w:p w:rsidR="006D46FB"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xml:space="preserve">- Τίτλος ή σύντομη περιγραφή της δημόσιας σύμβασης (συμπεριλαμβανομένου του σχετικού </w:t>
            </w:r>
            <w:r w:rsidRPr="009D3CA7">
              <w:rPr>
                <w:rFonts w:ascii="Calibri" w:hAnsi="Calibri" w:cs="Calibri"/>
                <w:kern w:val="1"/>
                <w:sz w:val="22"/>
                <w:szCs w:val="22"/>
                <w:lang w:val="en-US" w:eastAsia="zh-CN"/>
              </w:rPr>
              <w:t>CPV</w:t>
            </w:r>
            <w:r w:rsidRPr="009D3CA7">
              <w:rPr>
                <w:rFonts w:ascii="Calibri" w:hAnsi="Calibri" w:cs="Calibri"/>
                <w:kern w:val="1"/>
                <w:sz w:val="22"/>
                <w:szCs w:val="22"/>
                <w:lang w:eastAsia="zh-CN"/>
              </w:rPr>
              <w:t xml:space="preserve">): </w:t>
            </w:r>
            <w:r w:rsidR="006E5CB7" w:rsidRPr="009D3CA7">
              <w:rPr>
                <w:rFonts w:ascii="Calibri" w:hAnsi="Calibri" w:cs="Calibri"/>
                <w:kern w:val="1"/>
                <w:sz w:val="22"/>
                <w:szCs w:val="22"/>
                <w:lang w:eastAsia="zh-CN"/>
              </w:rPr>
              <w:t>39830000-9.</w:t>
            </w:r>
            <w:r w:rsidR="00442941" w:rsidRPr="009D3CA7">
              <w:rPr>
                <w:rFonts w:ascii="Calibri" w:hAnsi="Calibri" w:cs="Calibri"/>
                <w:kern w:val="1"/>
                <w:sz w:val="22"/>
                <w:szCs w:val="22"/>
                <w:lang w:eastAsia="zh-CN"/>
              </w:rPr>
              <w:t xml:space="preserve"> κ.τ.λ</w:t>
            </w:r>
          </w:p>
          <w:p w:rsidR="00B91971" w:rsidRPr="009D3CA7" w:rsidRDefault="00B91971" w:rsidP="00B91971">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 Κωδικός στο ΚΗΜΔΗΣ: [……]</w:t>
            </w:r>
          </w:p>
          <w:p w:rsidR="006E5CB7" w:rsidRPr="009D3CA7" w:rsidRDefault="00B91971" w:rsidP="006E5CB7">
            <w:pPr>
              <w:rPr>
                <w:rFonts w:ascii="Calibri" w:hAnsi="Calibri" w:cs="Calibri"/>
                <w:kern w:val="1"/>
                <w:sz w:val="22"/>
                <w:szCs w:val="22"/>
                <w:lang w:eastAsia="zh-CN"/>
              </w:rPr>
            </w:pPr>
            <w:r w:rsidRPr="009D3CA7">
              <w:rPr>
                <w:rFonts w:ascii="Calibri" w:hAnsi="Calibri" w:cs="Calibri"/>
                <w:kern w:val="1"/>
                <w:sz w:val="22"/>
                <w:szCs w:val="22"/>
                <w:lang w:eastAsia="zh-CN"/>
              </w:rPr>
              <w:t>- Συνοπτικός διαγωνισμός  για την προμήθεια</w:t>
            </w:r>
            <w:r w:rsidR="001A1552" w:rsidRPr="009D3CA7">
              <w:rPr>
                <w:rFonts w:ascii="Calibri" w:hAnsi="Calibri" w:cs="Calibri"/>
                <w:kern w:val="1"/>
                <w:sz w:val="22"/>
                <w:szCs w:val="22"/>
                <w:lang w:eastAsia="zh-CN"/>
              </w:rPr>
              <w:t xml:space="preserve"> </w:t>
            </w:r>
            <w:r w:rsidR="006E5CB7" w:rsidRPr="009D3CA7">
              <w:rPr>
                <w:rFonts w:ascii="Calibri" w:hAnsi="Calibri" w:cs="Calibri"/>
                <w:kern w:val="1"/>
                <w:sz w:val="22"/>
                <w:szCs w:val="22"/>
                <w:lang w:eastAsia="zh-CN"/>
              </w:rPr>
              <w:t>ΓΙΑ ΤΗΝ ΠΡΟΜΗΘΕΙΑ</w:t>
            </w:r>
            <w:r w:rsidR="00442941" w:rsidRPr="009D3CA7">
              <w:rPr>
                <w:rFonts w:ascii="Calibri" w:hAnsi="Calibri" w:cs="Calibri"/>
                <w:kern w:val="1"/>
                <w:sz w:val="22"/>
                <w:szCs w:val="22"/>
                <w:lang w:eastAsia="zh-CN"/>
              </w:rPr>
              <w:t>«</w:t>
            </w:r>
            <w:r w:rsidR="006E5CB7" w:rsidRPr="009D3CA7">
              <w:rPr>
                <w:rFonts w:ascii="Calibri" w:hAnsi="Calibri" w:cs="Calibri"/>
                <w:kern w:val="1"/>
                <w:sz w:val="22"/>
                <w:szCs w:val="22"/>
                <w:lang w:eastAsia="zh-CN"/>
              </w:rPr>
              <w:t xml:space="preserve"> ΥΛΙΚΩΝ ΚΑΘΑΡΙΟΤΗΤΑΣ</w:t>
            </w:r>
            <w:r w:rsidR="00442941" w:rsidRPr="009D3CA7">
              <w:rPr>
                <w:rFonts w:ascii="Calibri" w:hAnsi="Calibri" w:cs="Calibri"/>
                <w:kern w:val="1"/>
                <w:sz w:val="22"/>
                <w:szCs w:val="22"/>
                <w:lang w:eastAsia="zh-CN"/>
              </w:rPr>
              <w:t>» ΗΤΟΙ ΠΑΓΙΟΥ ΕΞΟΠΛΙΣΜΟΥ ΚΑΙ ΔΙΑΦΟΡΟΥ ΑΝΑΛΩΣΙΜΟΥ ΥΛΙΚΟΥ</w:t>
            </w:r>
          </w:p>
          <w:p w:rsidR="00E7568B" w:rsidRPr="009D3CA7" w:rsidRDefault="006E5CB7" w:rsidP="006E5CB7">
            <w:pPr>
              <w:rPr>
                <w:rFonts w:ascii="Calibri" w:hAnsi="Calibri" w:cs="Calibri"/>
                <w:kern w:val="1"/>
                <w:sz w:val="22"/>
                <w:szCs w:val="22"/>
                <w:lang w:eastAsia="zh-CN"/>
              </w:rPr>
            </w:pPr>
            <w:r w:rsidRPr="009D3CA7">
              <w:rPr>
                <w:rFonts w:ascii="Calibri" w:hAnsi="Calibri" w:cs="Calibri"/>
                <w:kern w:val="1"/>
                <w:sz w:val="22"/>
                <w:szCs w:val="22"/>
                <w:lang w:eastAsia="zh-CN"/>
              </w:rPr>
              <w:t>(CPV: 39830000-9</w:t>
            </w:r>
            <w:r w:rsidR="00442941" w:rsidRPr="009D3CA7">
              <w:rPr>
                <w:rFonts w:ascii="Calibri" w:hAnsi="Calibri" w:cs="Calibri"/>
                <w:kern w:val="1"/>
                <w:sz w:val="22"/>
                <w:szCs w:val="22"/>
                <w:lang w:eastAsia="zh-CN"/>
              </w:rPr>
              <w:t xml:space="preserve"> </w:t>
            </w:r>
            <w:r w:rsidRPr="009D3CA7">
              <w:rPr>
                <w:rFonts w:ascii="Calibri" w:hAnsi="Calibri" w:cs="Calibri"/>
                <w:kern w:val="1"/>
                <w:sz w:val="22"/>
                <w:szCs w:val="22"/>
                <w:lang w:eastAsia="zh-CN"/>
              </w:rPr>
              <w:t xml:space="preserve">) </w:t>
            </w:r>
            <w:r w:rsidR="00E7568B" w:rsidRPr="009D3CA7">
              <w:rPr>
                <w:rFonts w:ascii="Calibri" w:hAnsi="Calibri" w:cs="Calibri"/>
                <w:kern w:val="1"/>
                <w:sz w:val="22"/>
                <w:szCs w:val="22"/>
                <w:lang w:eastAsia="zh-CN"/>
              </w:rPr>
              <w:t xml:space="preserve">για τις ανάγκες του Γενικού Νοσοκομείου </w:t>
            </w:r>
            <w:r w:rsidR="001A1552" w:rsidRPr="009D3CA7">
              <w:rPr>
                <w:rFonts w:ascii="Calibri" w:hAnsi="Calibri" w:cs="Calibri"/>
                <w:kern w:val="1"/>
                <w:sz w:val="22"/>
                <w:szCs w:val="22"/>
                <w:lang w:eastAsia="zh-CN"/>
              </w:rPr>
              <w:t xml:space="preserve">Γρεβενών </w:t>
            </w:r>
            <w:r w:rsidR="00442941" w:rsidRPr="009D3CA7">
              <w:rPr>
                <w:rFonts w:ascii="Calibri" w:hAnsi="Calibri" w:cs="Calibri"/>
                <w:kern w:val="1"/>
                <w:sz w:val="22"/>
                <w:szCs w:val="22"/>
                <w:lang w:eastAsia="zh-CN"/>
              </w:rPr>
              <w:t xml:space="preserve"> από πιστώσεις του ΕΑΠ </w:t>
            </w:r>
            <w:r w:rsidR="00E7568B" w:rsidRPr="009D3CA7">
              <w:rPr>
                <w:rFonts w:ascii="Calibri" w:hAnsi="Calibri" w:cs="Calibri"/>
                <w:kern w:val="1"/>
                <w:sz w:val="22"/>
                <w:szCs w:val="22"/>
                <w:lang w:eastAsia="zh-CN"/>
              </w:rPr>
              <w:t xml:space="preserve">, με κριτήριο κατακύρωσης τη χαμηλότερη τιμή </w:t>
            </w:r>
          </w:p>
          <w:p w:rsidR="00B91971" w:rsidRPr="009D3CA7" w:rsidRDefault="00B91971" w:rsidP="000E7988">
            <w:pPr>
              <w:suppressAutoHyphens/>
              <w:spacing w:line="276" w:lineRule="auto"/>
              <w:jc w:val="both"/>
              <w:rPr>
                <w:rFonts w:ascii="Calibri" w:hAnsi="Calibri" w:cs="Calibri"/>
                <w:kern w:val="1"/>
                <w:sz w:val="22"/>
                <w:szCs w:val="22"/>
                <w:lang w:eastAsia="zh-CN"/>
              </w:rPr>
            </w:pPr>
            <w:r w:rsidRPr="009D3CA7">
              <w:rPr>
                <w:rFonts w:ascii="Calibri" w:hAnsi="Calibri" w:cs="Calibri"/>
                <w:kern w:val="1"/>
                <w:sz w:val="22"/>
                <w:szCs w:val="22"/>
                <w:lang w:eastAsia="zh-CN"/>
              </w:rPr>
              <w:t>.</w:t>
            </w:r>
          </w:p>
        </w:tc>
      </w:tr>
    </w:tbl>
    <w:p w:rsidR="00B91971" w:rsidRPr="00B91971" w:rsidRDefault="00B91971" w:rsidP="00B91971">
      <w:pPr>
        <w:suppressAutoHyphens/>
        <w:spacing w:after="200" w:line="276" w:lineRule="auto"/>
        <w:ind w:firstLine="397"/>
        <w:jc w:val="both"/>
        <w:rPr>
          <w:rFonts w:ascii="Calibri" w:hAnsi="Calibri" w:cs="Calibri"/>
          <w:kern w:val="1"/>
          <w:sz w:val="22"/>
          <w:szCs w:val="22"/>
          <w:lang w:eastAsia="zh-CN"/>
        </w:rPr>
      </w:pPr>
    </w:p>
    <w:p w:rsidR="00B91971" w:rsidRPr="00B91971" w:rsidRDefault="00B91971" w:rsidP="00B91971">
      <w:pPr>
        <w:shd w:val="clear" w:color="auto" w:fill="B2B2B2"/>
        <w:suppressAutoHyphens/>
        <w:spacing w:after="200"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lastRenderedPageBreak/>
        <w:t>Μέρος II: Πληροφορίες σχετικά με τον οικονομικό φορέα</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Α: Πληροφορίες σχετικά με τον οικονομικό φορέα</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before="12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Αριθμός φορολογικού μητρώου (ΑΦΜ):</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1533"/>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hd w:val="clear" w:color="auto" w:fill="FFFFFF"/>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Αρμόδιος ή αρμόδιοι</w:t>
            </w:r>
            <w:r w:rsidRPr="00B91971">
              <w:rPr>
                <w:rFonts w:ascii="Calibri" w:hAnsi="Calibri" w:cs="Calibri"/>
                <w:kern w:val="1"/>
                <w:sz w:val="22"/>
                <w:szCs w:val="22"/>
                <w:vertAlign w:val="superscript"/>
                <w:lang w:eastAsia="zh-CN"/>
              </w:rPr>
              <w:endnoteReference w:id="3"/>
            </w:r>
            <w:r w:rsidRPr="00B91971">
              <w:rPr>
                <w:rFonts w:ascii="Calibri" w:hAnsi="Calibri" w:cs="Calibri"/>
                <w:kern w:val="1"/>
                <w:sz w:val="22"/>
                <w:szCs w:val="22"/>
                <w:lang w:eastAsia="zh-CN"/>
              </w:rPr>
              <w:t xml:space="preserve">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Τηλέφωνο: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Ηλ. ταχυδρομείο: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Διεύθυνση στο Διαδίκτυο (διεύθυνση δικτυακού τόπου) (</w:t>
            </w:r>
            <w:r w:rsidRPr="00B91971">
              <w:rPr>
                <w:rFonts w:ascii="Calibri" w:hAnsi="Calibri" w:cs="Calibri"/>
                <w:i/>
                <w:kern w:val="1"/>
                <w:sz w:val="22"/>
                <w:szCs w:val="22"/>
                <w:lang w:eastAsia="zh-CN"/>
              </w:rPr>
              <w:t>εάν υπάρχει</w:t>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είναι πολύ μικρή, μικρή ή μεσαία επιχείρηση</w:t>
            </w:r>
            <w:r w:rsidRPr="00B91971">
              <w:rPr>
                <w:rFonts w:ascii="Calibri" w:hAnsi="Calibri" w:cs="Calibri"/>
                <w:kern w:val="1"/>
                <w:sz w:val="22"/>
                <w:szCs w:val="22"/>
                <w:vertAlign w:val="superscript"/>
                <w:lang w:eastAsia="zh-CN"/>
              </w:rPr>
              <w:endnoteReference w:id="4"/>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u w:val="single"/>
                <w:lang w:eastAsia="zh-CN"/>
              </w:rPr>
              <w:t>Μόνο σε περίπτωση προμήθειας κατ᾽ αποκλειστικότητα, του άρθρου 20:</w:t>
            </w:r>
            <w:r w:rsidRPr="00B91971">
              <w:rPr>
                <w:rFonts w:ascii="Calibri" w:hAnsi="Calibri" w:cs="Calibri"/>
                <w:kern w:val="1"/>
                <w:sz w:val="22"/>
                <w:szCs w:val="22"/>
                <w:lang w:eastAsia="zh-CN"/>
              </w:rPr>
              <w:t>ο οικονομικός φορέας είναι προστατευόμενο εργαστήριο, «κοινωνική επιχείρηση»</w:t>
            </w:r>
            <w:r w:rsidRPr="00B91971">
              <w:rPr>
                <w:rFonts w:ascii="Calibri" w:hAnsi="Calibri" w:cs="Calibri"/>
                <w:kern w:val="1"/>
                <w:sz w:val="22"/>
                <w:szCs w:val="22"/>
                <w:vertAlign w:val="superscript"/>
                <w:lang w:eastAsia="zh-CN"/>
              </w:rPr>
              <w:endnoteReference w:id="5"/>
            </w:r>
            <w:r w:rsidRPr="00B91971">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 xml:space="preserve">Εάν </w:t>
            </w:r>
            <w:r w:rsidRPr="00B91971">
              <w:rPr>
                <w:rFonts w:ascii="Calibri" w:hAnsi="Calibri" w:cs="Calibri"/>
                <w:b/>
                <w:kern w:val="1"/>
                <w:sz w:val="22"/>
                <w:szCs w:val="22"/>
                <w:lang w:eastAsia="zh-CN"/>
              </w:rPr>
              <w:t xml:space="preserve">ναι, </w:t>
            </w:r>
            <w:r w:rsidRPr="00B91971">
              <w:rPr>
                <w:rFonts w:ascii="Calibri" w:hAnsi="Calibri" w:cs="Calibri"/>
                <w:kern w:val="1"/>
                <w:sz w:val="22"/>
                <w:szCs w:val="22"/>
                <w:lang w:eastAsia="zh-CN"/>
              </w:rPr>
              <w:t>ποιο είναι το αντίστοιχο ποσοστό των εργαζομένων με αναπηρία ή μειονεκτούντων εργαζομένων;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 [] Άνευ αντικειμένου</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α) Αναφέρετε την ονομασία του καταλόγου ή </w:t>
            </w:r>
            <w:r w:rsidRPr="00B91971">
              <w:rPr>
                <w:rFonts w:ascii="Calibri" w:hAnsi="Calibri" w:cs="Calibri"/>
                <w:kern w:val="1"/>
                <w:sz w:val="22"/>
                <w:szCs w:val="22"/>
                <w:lang w:eastAsia="zh-CN"/>
              </w:rPr>
              <w:lastRenderedPageBreak/>
              <w:t>του πιστοποιητικού και τον σχετικό αριθμό εγγραφής ή πιστοποίησης, κατά περίπτωση:</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B91971">
              <w:rPr>
                <w:rFonts w:ascii="Calibri" w:hAnsi="Calibri" w:cs="Calibri"/>
                <w:kern w:val="1"/>
                <w:sz w:val="22"/>
                <w:szCs w:val="22"/>
                <w:vertAlign w:val="superscript"/>
                <w:lang w:eastAsia="zh-CN"/>
              </w:rPr>
              <w:endnoteReference w:id="6"/>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 Η εγγραφή ή η πιστοποίηση καλύπτει όλα τα απαιτούμενα κριτήρια επιλογής;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όχι:</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001A1552">
              <w:rPr>
                <w:rFonts w:ascii="Calibri" w:hAnsi="Calibri" w:cs="Calibri"/>
                <w:b/>
                <w:kern w:val="1"/>
                <w:sz w:val="22"/>
                <w:szCs w:val="22"/>
                <w:u w:val="single"/>
                <w:lang w:eastAsia="zh-CN"/>
              </w:rPr>
              <w:t xml:space="preserve"> </w:t>
            </w:r>
            <w:r w:rsidRPr="00B91971">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 Ο οικονομικός φορέας θα είναι σε θέση να προσκομίσει </w:t>
            </w:r>
            <w:r w:rsidRPr="00B91971">
              <w:rPr>
                <w:rFonts w:ascii="Calibri" w:hAnsi="Calibri" w:cs="Calibri"/>
                <w:b/>
                <w:kern w:val="1"/>
                <w:sz w:val="22"/>
                <w:szCs w:val="22"/>
                <w:lang w:eastAsia="zh-CN"/>
              </w:rPr>
              <w:t>βεβαίωση</w:t>
            </w:r>
            <w:r w:rsidRPr="00B91971">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 []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 []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w:t>
            </w: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before="12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B91971">
              <w:rPr>
                <w:rFonts w:ascii="Calibri" w:hAnsi="Calibri" w:cs="Calibri"/>
                <w:kern w:val="1"/>
                <w:sz w:val="22"/>
                <w:szCs w:val="22"/>
                <w:vertAlign w:val="superscript"/>
                <w:lang w:eastAsia="zh-CN"/>
              </w:rPr>
              <w:endnoteReference w:id="7"/>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r w:rsidR="00B91971" w:rsidRPr="00B91971" w:rsidTr="00513BE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Εάν ναι</w:t>
            </w:r>
            <w:r w:rsidRPr="00B91971">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Α</w:t>
            </w:r>
            <w:r w:rsidRPr="00B91971">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β) Προσδιορίστε τους άλλους οικονομικούς φορείς που συμμετ</w:t>
            </w:r>
            <w:r w:rsidRPr="00B91971">
              <w:rPr>
                <w:rFonts w:ascii="Calibri" w:hAnsi="Calibri" w:cs="Calibri"/>
                <w:kern w:val="1"/>
                <w:sz w:val="22"/>
                <w:szCs w:val="22"/>
                <w:lang w:eastAsia="zh-CN"/>
              </w:rPr>
              <w:t>έχουν από κοινού στη διαδικασία σύναψης δημόσιας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Κατά περίπτωση, αναφορά του τμήματος  ή </w:t>
            </w:r>
            <w:r w:rsidRPr="00B91971">
              <w:rPr>
                <w:rFonts w:ascii="Calibri" w:hAnsi="Calibri" w:cs="Calibri"/>
                <w:kern w:val="1"/>
                <w:sz w:val="22"/>
                <w:szCs w:val="22"/>
                <w:lang w:eastAsia="zh-CN"/>
              </w:rPr>
              <w:lastRenderedPageBreak/>
              <w:t>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   ]</w:t>
            </w:r>
          </w:p>
        </w:tc>
      </w:tr>
    </w:tbl>
    <w:p w:rsidR="00B91971" w:rsidRPr="00B91971" w:rsidRDefault="00B91971" w:rsidP="00B91971">
      <w:pPr>
        <w:suppressAutoHyphens/>
        <w:spacing w:after="200" w:line="276" w:lineRule="auto"/>
        <w:ind w:firstLine="397"/>
        <w:jc w:val="both"/>
        <w:rPr>
          <w:rFonts w:ascii="Calibri" w:hAnsi="Calibri" w:cs="Calibri"/>
          <w:kern w:val="1"/>
          <w:sz w:val="22"/>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Ονοματεπώνυμο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bl>
    <w:p w:rsidR="00B91971" w:rsidRPr="00B91971" w:rsidRDefault="00B91971" w:rsidP="00B91971">
      <w:pPr>
        <w:keepNext/>
        <w:suppressAutoHyphens/>
        <w:spacing w:before="120" w:after="360" w:line="276" w:lineRule="auto"/>
        <w:ind w:left="850"/>
        <w:jc w:val="center"/>
        <w:rPr>
          <w:rFonts w:ascii="Calibri" w:hAnsi="Calibri" w:cs="Calibri"/>
          <w:b/>
          <w:smallCaps/>
          <w:kern w:val="1"/>
          <w:sz w:val="28"/>
          <w:szCs w:val="22"/>
          <w:lang w:eastAsia="zh-CN"/>
        </w:rPr>
      </w:pPr>
    </w:p>
    <w:p w:rsidR="00B91971" w:rsidRPr="00B91971" w:rsidRDefault="00B91971" w:rsidP="00B91971">
      <w:pPr>
        <w:pageBreakBefore/>
        <w:suppressAutoHyphens/>
        <w:spacing w:after="200" w:line="276" w:lineRule="auto"/>
        <w:ind w:left="850"/>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B91971">
        <w:rPr>
          <w:rFonts w:ascii="Calibri" w:hAnsi="Calibri" w:cs="Calibri"/>
          <w:b/>
          <w:bCs/>
          <w:kern w:val="1"/>
          <w:sz w:val="22"/>
          <w:szCs w:val="22"/>
          <w:vertAlign w:val="superscript"/>
          <w:lang w:eastAsia="zh-CN"/>
        </w:rPr>
        <w:endnoteReference w:id="8"/>
      </w:r>
    </w:p>
    <w:tbl>
      <w:tblPr>
        <w:tblW w:w="0" w:type="auto"/>
        <w:tblInd w:w="108" w:type="dxa"/>
        <w:tblLayout w:type="fixed"/>
        <w:tblLook w:val="0000"/>
      </w:tblPr>
      <w:tblGrid>
        <w:gridCol w:w="4479"/>
        <w:gridCol w:w="4510"/>
      </w:tblGrid>
      <w:tr w:rsidR="00B91971" w:rsidRPr="00B91971" w:rsidTr="00513BEF">
        <w:trPr>
          <w:trHeight w:val="343"/>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[]Ναι []Όχι</w:t>
            </w:r>
          </w:p>
        </w:tc>
      </w:tr>
    </w:tbl>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Εάν ναι</w:t>
      </w:r>
      <w:r w:rsidRPr="00B91971">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B91971">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B91971">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B91971">
        <w:rPr>
          <w:rFonts w:ascii="Calibri" w:hAnsi="Calibri" w:cs="Calibri"/>
          <w:b/>
          <w:bCs/>
          <w:kern w:val="1"/>
          <w:sz w:val="22"/>
          <w:szCs w:val="22"/>
          <w:u w:val="single"/>
          <w:lang w:eastAsia="zh-CN"/>
        </w:rPr>
        <w:t>δεν στηρίζεται</w:t>
      </w:r>
      <w:r w:rsidRPr="00B91971">
        <w:rPr>
          <w:rFonts w:ascii="Calibri" w:hAnsi="Calibri" w:cs="Calibri"/>
          <w:b/>
          <w:bCs/>
          <w:kern w:val="1"/>
          <w:sz w:val="22"/>
          <w:szCs w:val="22"/>
          <w:lang w:eastAsia="zh-CN"/>
        </w:rPr>
        <w:t xml:space="preserve"> ο οικονομικός φορέας</w:t>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hAnsi="Calibri" w:cs="Calibri"/>
          <w:kern w:val="1"/>
          <w:sz w:val="22"/>
          <w:szCs w:val="22"/>
          <w:lang w:eastAsia="zh-CN"/>
        </w:rPr>
      </w:pPr>
      <w:r w:rsidRPr="00B91971">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[]Ναι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w:t>
            </w:r>
            <w:r w:rsidRPr="00B91971">
              <w:rPr>
                <w:rFonts w:ascii="Calibri" w:hAnsi="Calibri" w:cs="Calibri"/>
                <w:b/>
                <w:kern w:val="1"/>
                <w:sz w:val="22"/>
                <w:szCs w:val="22"/>
                <w:lang w:eastAsia="zh-CN"/>
              </w:rPr>
              <w:t xml:space="preserve">ναι </w:t>
            </w:r>
            <w:r w:rsidRPr="00B91971">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bl>
    <w:p w:rsidR="00B91971" w:rsidRPr="00B91971" w:rsidRDefault="00B91971" w:rsidP="00B91971">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hAnsi="Calibri" w:cs="Calibri"/>
          <w:b/>
          <w:kern w:val="1"/>
          <w:sz w:val="22"/>
          <w:szCs w:val="22"/>
          <w:lang w:eastAsia="zh-CN"/>
        </w:rPr>
      </w:pPr>
      <w:r w:rsidRPr="00B91971">
        <w:rPr>
          <w:rFonts w:ascii="Calibri" w:hAnsi="Calibri" w:cs="Calibri"/>
          <w:b/>
          <w:i/>
          <w:kern w:val="1"/>
          <w:sz w:val="22"/>
          <w:szCs w:val="22"/>
          <w:lang w:eastAsia="zh-CN"/>
        </w:rPr>
        <w:t>Εάν</w:t>
      </w:r>
      <w:r w:rsidRPr="00B91971">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91971">
        <w:rPr>
          <w:rFonts w:ascii="Calibri" w:hAnsi="Calibri" w:cs="Calibri"/>
          <w:i/>
          <w:kern w:val="1"/>
          <w:sz w:val="22"/>
          <w:szCs w:val="22"/>
          <w:lang w:eastAsia="zh-CN"/>
        </w:rPr>
        <w:t xml:space="preserve">επιπλέον των πληροφοριών </w:t>
      </w:r>
      <w:r w:rsidRPr="00B91971">
        <w:rPr>
          <w:rFonts w:ascii="Calibri" w:hAnsi="Calibri" w:cs="Calibri"/>
          <w:b/>
          <w:i/>
          <w:kern w:val="1"/>
          <w:sz w:val="22"/>
          <w:szCs w:val="22"/>
          <w:lang w:eastAsia="zh-CN"/>
        </w:rPr>
        <w:t xml:space="preserve">που προβλέπονται στην παρούσα ενότητα, </w:t>
      </w:r>
      <w:r w:rsidRPr="00B91971">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1971" w:rsidRPr="00B91971" w:rsidRDefault="00B91971" w:rsidP="00B91971">
      <w:pPr>
        <w:pageBreakBefore/>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lastRenderedPageBreak/>
        <w:t>Μέρος III: Λόγοι αποκλεισμού</w:t>
      </w:r>
    </w:p>
    <w:p w:rsidR="00B91971" w:rsidRPr="00B91971" w:rsidRDefault="00B91971" w:rsidP="00B91971">
      <w:pPr>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color w:val="000000"/>
          <w:kern w:val="1"/>
          <w:sz w:val="22"/>
          <w:szCs w:val="22"/>
          <w:lang w:eastAsia="zh-CN"/>
        </w:rPr>
        <w:t>Α: Λόγοι αποκλεισμού που σχετίζονται με ποινικές καταδίκες</w:t>
      </w:r>
      <w:r w:rsidRPr="00B91971">
        <w:rPr>
          <w:rFonts w:ascii="Calibri" w:hAnsi="Calibri" w:cs="Calibri"/>
          <w:color w:val="000000"/>
          <w:kern w:val="1"/>
          <w:sz w:val="22"/>
          <w:szCs w:val="22"/>
          <w:vertAlign w:val="superscript"/>
          <w:lang w:eastAsia="zh-CN"/>
        </w:rPr>
        <w:endnoteReference w:id="9"/>
      </w:r>
    </w:p>
    <w:p w:rsidR="00B91971" w:rsidRPr="00B91971" w:rsidRDefault="00B91971" w:rsidP="00B91971">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hAnsi="Calibri" w:cs="Calibri"/>
          <w:kern w:val="1"/>
          <w:sz w:val="22"/>
          <w:szCs w:val="22"/>
          <w:lang w:eastAsia="zh-CN"/>
        </w:rPr>
      </w:pPr>
      <w:r w:rsidRPr="00B91971">
        <w:rPr>
          <w:rFonts w:ascii="Calibri" w:hAnsi="Calibri" w:cs="Calibri"/>
          <w:kern w:val="1"/>
          <w:sz w:val="22"/>
          <w:szCs w:val="22"/>
          <w:lang w:eastAsia="zh-CN"/>
        </w:rPr>
        <w:t>Στο άρθρο 73 παρ. 1 ορίζονται οι ακόλουθοι λόγοι αποκλεισμού:</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 xml:space="preserve">συμμετοχή σε </w:t>
      </w:r>
      <w:r w:rsidRPr="00B91971">
        <w:rPr>
          <w:rFonts w:ascii="Calibri" w:hAnsi="Calibri" w:cs="Calibri"/>
          <w:b/>
          <w:color w:val="000000"/>
          <w:kern w:val="1"/>
          <w:sz w:val="22"/>
          <w:szCs w:val="22"/>
          <w:lang w:eastAsia="zh-CN"/>
        </w:rPr>
        <w:t>εγκληματική οργάνωση</w:t>
      </w:r>
      <w:r w:rsidRPr="00B91971">
        <w:rPr>
          <w:rFonts w:ascii="Calibri" w:hAnsi="Calibri" w:cs="Calibri"/>
          <w:color w:val="000000"/>
          <w:kern w:val="1"/>
          <w:sz w:val="22"/>
          <w:szCs w:val="22"/>
          <w:vertAlign w:val="superscript"/>
          <w:lang w:eastAsia="zh-CN"/>
        </w:rPr>
        <w:endnoteReference w:id="10"/>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δωροδοκία</w:t>
      </w:r>
      <w:r w:rsidRPr="00B91971">
        <w:rPr>
          <w:rFonts w:ascii="Calibri" w:hAnsi="Calibri" w:cs="Calibri"/>
          <w:color w:val="000000"/>
          <w:kern w:val="1"/>
          <w:sz w:val="22"/>
          <w:szCs w:val="22"/>
          <w:vertAlign w:val="superscript"/>
          <w:lang w:eastAsia="zh-CN"/>
        </w:rPr>
        <w:endnoteReference w:id="11"/>
      </w:r>
      <w:r w:rsidRPr="00B91971">
        <w:rPr>
          <w:rFonts w:ascii="Calibri" w:hAnsi="Calibri" w:cs="Calibri"/>
          <w:color w:val="000000"/>
          <w:kern w:val="1"/>
          <w:sz w:val="22"/>
          <w:szCs w:val="22"/>
          <w:vertAlign w:val="superscript"/>
          <w:lang w:eastAsia="zh-CN"/>
        </w:rPr>
        <w:t>,</w:t>
      </w:r>
      <w:r w:rsidRPr="00B91971">
        <w:rPr>
          <w:rFonts w:ascii="Calibri" w:hAnsi="Calibri" w:cs="Calibri"/>
          <w:color w:val="000000"/>
          <w:kern w:val="1"/>
          <w:sz w:val="22"/>
          <w:szCs w:val="22"/>
          <w:vertAlign w:val="superscript"/>
          <w:lang w:eastAsia="zh-CN"/>
        </w:rPr>
        <w:endnoteReference w:id="12"/>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απάτη</w:t>
      </w:r>
      <w:r w:rsidRPr="00B91971">
        <w:rPr>
          <w:rFonts w:ascii="Calibri" w:hAnsi="Calibri" w:cs="Calibri"/>
          <w:color w:val="000000"/>
          <w:kern w:val="1"/>
          <w:sz w:val="22"/>
          <w:szCs w:val="22"/>
          <w:vertAlign w:val="superscript"/>
          <w:lang w:eastAsia="zh-CN"/>
        </w:rPr>
        <w:endnoteReference w:id="13"/>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B91971">
        <w:rPr>
          <w:rFonts w:ascii="Calibri" w:hAnsi="Calibri" w:cs="Calibri"/>
          <w:color w:val="000000"/>
          <w:kern w:val="1"/>
          <w:sz w:val="22"/>
          <w:szCs w:val="22"/>
          <w:vertAlign w:val="superscript"/>
          <w:lang w:eastAsia="zh-CN"/>
        </w:rPr>
        <w:endnoteReference w:id="14"/>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B91971">
        <w:rPr>
          <w:rFonts w:ascii="Calibri" w:hAnsi="Calibri" w:cs="Calibri"/>
          <w:color w:val="000000"/>
          <w:kern w:val="1"/>
          <w:sz w:val="22"/>
          <w:szCs w:val="22"/>
          <w:vertAlign w:val="superscript"/>
          <w:lang w:eastAsia="zh-CN"/>
        </w:rPr>
        <w:endnoteReference w:id="15"/>
      </w:r>
      <w:r w:rsidRPr="00B91971">
        <w:rPr>
          <w:rFonts w:ascii="Calibri" w:hAnsi="Calibri" w:cs="Calibri"/>
          <w:color w:val="000000"/>
          <w:kern w:val="1"/>
          <w:sz w:val="22"/>
          <w:szCs w:val="22"/>
          <w:lang w:eastAsia="zh-CN"/>
        </w:rPr>
        <w:t>·</w:t>
      </w:r>
    </w:p>
    <w:p w:rsidR="00B91971" w:rsidRPr="00B91971" w:rsidRDefault="00B91971" w:rsidP="00F2479A">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παιδική εργασία και άλλες μορφές εμπορίας ανθρώπων</w:t>
      </w:r>
      <w:r w:rsidRPr="00B91971">
        <w:rPr>
          <w:rFonts w:ascii="Calibri" w:hAnsi="Calibri" w:cs="Calibri"/>
          <w:color w:val="000000"/>
          <w:kern w:val="1"/>
          <w:sz w:val="22"/>
          <w:szCs w:val="22"/>
          <w:vertAlign w:val="superscript"/>
          <w:lang w:eastAsia="zh-CN"/>
        </w:rPr>
        <w:endnoteReference w:id="16"/>
      </w:r>
      <w:r w:rsidRPr="00B91971">
        <w:rPr>
          <w:rFonts w:ascii="Calibri" w:hAnsi="Calibri" w:cs="Calibri"/>
          <w:color w:val="000000"/>
          <w:kern w:val="1"/>
          <w:sz w:val="22"/>
          <w:szCs w:val="22"/>
          <w:lang w:eastAsia="zh-CN"/>
        </w:rPr>
        <w:t>.</w:t>
      </w:r>
    </w:p>
    <w:tbl>
      <w:tblPr>
        <w:tblW w:w="0" w:type="auto"/>
        <w:tblInd w:w="108" w:type="dxa"/>
        <w:tblLayout w:type="fixed"/>
        <w:tblLook w:val="0000"/>
      </w:tblPr>
      <w:tblGrid>
        <w:gridCol w:w="4479"/>
        <w:gridCol w:w="4510"/>
      </w:tblGrid>
      <w:tr w:rsidR="00B91971" w:rsidRPr="00B91971" w:rsidTr="00513BEF">
        <w:trPr>
          <w:trHeight w:val="855"/>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b/>
                <w:bCs/>
                <w:i/>
                <w:iCs/>
                <w:kern w:val="1"/>
                <w:sz w:val="22"/>
                <w:szCs w:val="22"/>
                <w:lang w:eastAsia="zh-CN"/>
              </w:rPr>
              <w:t>Απάντηση:</w:t>
            </w:r>
          </w:p>
        </w:tc>
      </w:tr>
      <w:tr w:rsidR="00B91971" w:rsidRPr="00B91971" w:rsidTr="00513BEF">
        <w:tc>
          <w:tcPr>
            <w:tcW w:w="4479" w:type="dxa"/>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Υπάρχει αμετάκλητη καταδικαστική </w:t>
            </w:r>
            <w:r w:rsidRPr="00B91971">
              <w:rPr>
                <w:rFonts w:ascii="Calibri" w:hAnsi="Calibri" w:cs="Calibri"/>
                <w:b/>
                <w:kern w:val="1"/>
                <w:sz w:val="22"/>
                <w:szCs w:val="22"/>
                <w:lang w:eastAsia="zh-CN"/>
              </w:rPr>
              <w:t>απόφαση εις βάρος του οικονομικού φορέα</w:t>
            </w:r>
            <w:r w:rsidRPr="00B91971">
              <w:rPr>
                <w:rFonts w:ascii="Calibri" w:hAnsi="Calibri" w:cs="Calibri"/>
                <w:kern w:val="1"/>
                <w:sz w:val="22"/>
                <w:szCs w:val="22"/>
                <w:lang w:eastAsia="zh-CN"/>
              </w:rPr>
              <w:t xml:space="preserve"> ή </w:t>
            </w:r>
            <w:r w:rsidRPr="00B91971">
              <w:rPr>
                <w:rFonts w:ascii="Calibri" w:hAnsi="Calibri" w:cs="Calibri"/>
                <w:b/>
                <w:kern w:val="1"/>
                <w:sz w:val="22"/>
                <w:szCs w:val="22"/>
                <w:lang w:eastAsia="zh-CN"/>
              </w:rPr>
              <w:t>οποιουδήποτε</w:t>
            </w:r>
            <w:r w:rsidRPr="00B91971">
              <w:rPr>
                <w:rFonts w:ascii="Calibri" w:hAnsi="Calibri" w:cs="Calibri"/>
                <w:kern w:val="1"/>
                <w:sz w:val="22"/>
                <w:szCs w:val="22"/>
                <w:lang w:eastAsia="zh-CN"/>
              </w:rPr>
              <w:t xml:space="preserve"> προσώπου</w:t>
            </w:r>
            <w:r w:rsidRPr="00B91971">
              <w:rPr>
                <w:rFonts w:ascii="Calibri" w:hAnsi="Calibri" w:cs="Calibri"/>
                <w:kern w:val="1"/>
                <w:sz w:val="22"/>
                <w:szCs w:val="22"/>
                <w:vertAlign w:val="superscript"/>
                <w:lang w:eastAsia="zh-CN"/>
              </w:rPr>
              <w:endnoteReference w:id="17"/>
            </w:r>
            <w:r w:rsidRPr="00B91971">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b/>
                <w:kern w:val="1"/>
                <w:sz w:val="22"/>
                <w:szCs w:val="22"/>
                <w:lang w:eastAsia="zh-CN"/>
              </w:rPr>
            </w:pPr>
            <w:r w:rsidRPr="00B91971">
              <w:rPr>
                <w:rFonts w:ascii="Calibri" w:hAnsi="Calibri" w:cs="Calibri"/>
                <w:i/>
                <w:kern w:val="1"/>
                <w:sz w:val="22"/>
                <w:szCs w:val="22"/>
                <w:lang w:eastAsia="zh-CN"/>
              </w:rPr>
              <w:t>[……][……][……][……]</w:t>
            </w:r>
            <w:r w:rsidRPr="00B91971">
              <w:rPr>
                <w:rFonts w:ascii="Calibri" w:hAnsi="Calibri" w:cs="Calibri"/>
                <w:kern w:val="1"/>
                <w:sz w:val="22"/>
                <w:szCs w:val="22"/>
                <w:vertAlign w:val="superscript"/>
                <w:lang w:eastAsia="zh-CN"/>
              </w:rPr>
              <w:endnoteReference w:id="18"/>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αναφέρετε</w:t>
            </w:r>
            <w:r w:rsidRPr="00B91971">
              <w:rPr>
                <w:rFonts w:ascii="Calibri" w:hAnsi="Calibri" w:cs="Calibri"/>
                <w:kern w:val="1"/>
                <w:sz w:val="22"/>
                <w:szCs w:val="22"/>
                <w:vertAlign w:val="superscript"/>
                <w:lang w:eastAsia="zh-CN"/>
              </w:rPr>
              <w:endnoteReference w:id="19"/>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β) Προσδιορίστε ποιος έχει καταδικαστεί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 xml:space="preserve">γ) </w:t>
            </w:r>
            <w:r w:rsidRPr="00B91971">
              <w:rPr>
                <w:rFonts w:ascii="Calibri" w:hAnsi="Calibri" w:cs="Calibri"/>
                <w:b/>
                <w:bCs/>
                <w:kern w:val="1"/>
                <w:sz w:val="22"/>
                <w:szCs w:val="22"/>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xml:space="preserve">α) Ημερομηνία:[   ],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xml:space="preserve">σημείο-(-α): [   ],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λόγος(-οι):[   ]</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β)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γ) Διάρκεια της περιόδου αποκλεισμού [……] και σχετικό(-ά) σημείο(-α)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w:t>
            </w:r>
            <w:r w:rsidRPr="00B91971">
              <w:rPr>
                <w:rFonts w:ascii="Calibri" w:hAnsi="Calibri" w:cs="Calibri"/>
                <w:kern w:val="1"/>
                <w:sz w:val="22"/>
                <w:szCs w:val="22"/>
                <w:vertAlign w:val="superscript"/>
                <w:lang w:eastAsia="zh-CN"/>
              </w:rPr>
              <w:endnoteReference w:id="20"/>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91971">
              <w:rPr>
                <w:rFonts w:eastAsia="Calibri" w:cs="Calibri"/>
                <w:kern w:val="1"/>
                <w:sz w:val="22"/>
                <w:szCs w:val="22"/>
                <w:lang w:eastAsia="zh-CN"/>
              </w:rPr>
              <w:t>αυτοκάθαρση»)</w:t>
            </w:r>
            <w:r w:rsidRPr="00B91971">
              <w:rPr>
                <w:rFonts w:eastAsia="Calibri" w:cs="Calibri"/>
                <w:kern w:val="1"/>
                <w:sz w:val="22"/>
                <w:szCs w:val="22"/>
                <w:vertAlign w:val="superscript"/>
                <w:lang w:eastAsia="zh-CN"/>
              </w:rPr>
              <w:endnoteReference w:id="21"/>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xml:space="preserve"> περιγράψτε τα μέτρα που λήφθηκαν</w:t>
            </w:r>
            <w:r w:rsidRPr="00B91971">
              <w:rPr>
                <w:rFonts w:ascii="Calibri" w:hAnsi="Calibri" w:cs="Calibri"/>
                <w:kern w:val="1"/>
                <w:sz w:val="22"/>
                <w:szCs w:val="22"/>
                <w:vertAlign w:val="superscript"/>
                <w:lang w:eastAsia="zh-CN"/>
              </w:rPr>
              <w:endnoteReference w:id="22"/>
            </w:r>
            <w:r w:rsidRPr="00B91971">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bl>
    <w:p w:rsidR="00B91971" w:rsidRPr="00B91971" w:rsidRDefault="00B91971" w:rsidP="00B91971">
      <w:pPr>
        <w:keepNext/>
        <w:suppressAutoHyphens/>
        <w:spacing w:before="120" w:after="360" w:line="276" w:lineRule="auto"/>
        <w:ind w:firstLine="397"/>
        <w:jc w:val="center"/>
        <w:rPr>
          <w:rFonts w:ascii="Calibri" w:hAnsi="Calibri" w:cs="Calibri"/>
          <w:b/>
          <w:smallCaps/>
          <w:kern w:val="1"/>
          <w:sz w:val="28"/>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B91971" w:rsidRPr="00B91971" w:rsidTr="00513BE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1) Ο οικονομικός φορέας έχει εκπληρώσει όλες </w:t>
            </w:r>
            <w:r w:rsidRPr="00B91971">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B91971">
              <w:rPr>
                <w:rFonts w:ascii="Calibri" w:hAnsi="Calibri" w:cs="Calibri"/>
                <w:kern w:val="1"/>
                <w:sz w:val="22"/>
                <w:szCs w:val="22"/>
                <w:vertAlign w:val="superscript"/>
                <w:lang w:eastAsia="zh-CN"/>
              </w:rPr>
              <w:endnoteReference w:id="23"/>
            </w:r>
            <w:r w:rsidRPr="00B91971">
              <w:rPr>
                <w:rFonts w:ascii="Calibri" w:hAnsi="Calibri" w:cs="Calibri"/>
                <w:b/>
                <w:kern w:val="1"/>
                <w:sz w:val="22"/>
                <w:szCs w:val="22"/>
                <w:lang w:eastAsia="zh-CN"/>
              </w:rPr>
              <w:t>,</w:t>
            </w:r>
            <w:r w:rsidRPr="00B91971">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tc>
      </w:tr>
      <w:tr w:rsidR="00B91971" w:rsidRPr="00B91971" w:rsidTr="00513BE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Εάν όχι αναφέρετε: </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Χώρα ή κράτος μέλος για το οποίο πρόκειται:</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Ποιο είναι το σχετικό ποσό;</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γ)Πως διαπιστώθηκε η αθέτηση των υποχρεώσεων;</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1) Μέσω δικαστικής ή διοικητικής απόφασης;</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 xml:space="preserve">- </w:t>
            </w:r>
            <w:r w:rsidRPr="00B91971">
              <w:rPr>
                <w:rFonts w:ascii="Calibri" w:hAnsi="Calibri" w:cs="Calibri"/>
                <w:kern w:val="1"/>
                <w:sz w:val="22"/>
                <w:szCs w:val="22"/>
                <w:lang w:eastAsia="zh-CN"/>
              </w:rPr>
              <w:t>Η εν λόγω απόφαση είναι τελεσίδικη και δεσμευτική;</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Αναφέρατε την ημερομηνία καταδίκης ή έκδοσης απόφασης</w:t>
            </w:r>
          </w:p>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B91971" w:rsidRPr="00B91971" w:rsidRDefault="00B91971" w:rsidP="00B91971">
            <w:pPr>
              <w:suppressAutoHyphens/>
              <w:snapToGrid w:val="0"/>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2) Με άλλα μέσα; Διευκρινήστε:</w:t>
            </w:r>
          </w:p>
          <w:p w:rsidR="00B91971" w:rsidRPr="00B91971" w:rsidRDefault="00B91971" w:rsidP="00B91971">
            <w:pPr>
              <w:suppressAutoHyphens/>
              <w:snapToGrid w:val="0"/>
              <w:spacing w:line="276" w:lineRule="auto"/>
              <w:rPr>
                <w:rFonts w:ascii="Calibri" w:hAnsi="Calibri" w:cs="Calibri"/>
                <w:b/>
                <w:bCs/>
                <w:kern w:val="1"/>
                <w:sz w:val="22"/>
                <w:szCs w:val="22"/>
                <w:lang w:eastAsia="zh-CN"/>
              </w:rPr>
            </w:pPr>
            <w:r w:rsidRPr="00B91971">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91971">
              <w:rPr>
                <w:rFonts w:ascii="Calibri" w:hAnsi="Calibri" w:cs="Calibri"/>
                <w:kern w:val="1"/>
                <w:sz w:val="22"/>
                <w:szCs w:val="22"/>
                <w:vertAlign w:val="superscript"/>
                <w:lang w:eastAsia="zh-CN"/>
              </w:rPr>
              <w:endnoteReference w:id="24"/>
            </w:r>
          </w:p>
        </w:tc>
        <w:tc>
          <w:tcPr>
            <w:tcW w:w="2247"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bCs/>
                <w:kern w:val="1"/>
                <w:sz w:val="22"/>
                <w:szCs w:val="22"/>
                <w:lang w:eastAsia="zh-CN"/>
              </w:rPr>
              <w:t>ΦΟΡΟΙ</w:t>
            </w:r>
          </w:p>
          <w:p w:rsidR="00B91971" w:rsidRPr="00B91971" w:rsidRDefault="00B91971" w:rsidP="00B91971">
            <w:pPr>
              <w:suppressAutoHyphens/>
              <w:spacing w:line="276" w:lineRule="auto"/>
              <w:jc w:val="both"/>
              <w:rPr>
                <w:rFonts w:ascii="Calibri" w:hAnsi="Calibri" w:cs="Calibri"/>
                <w:kern w:val="1"/>
                <w:sz w:val="22"/>
                <w:szCs w:val="22"/>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bCs/>
                <w:kern w:val="1"/>
                <w:sz w:val="22"/>
                <w:szCs w:val="22"/>
                <w:lang w:eastAsia="zh-CN"/>
              </w:rPr>
              <w:t>ΕΙΣΦΟΡΕΣ ΚΟΙΝΩΝΙΚΗΣ ΑΣΦΑΛΙΣΗΣ</w:t>
            </w:r>
          </w:p>
        </w:tc>
      </w:tr>
      <w:tr w:rsidR="00B91971" w:rsidRPr="00B91971" w:rsidTr="00513BE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tc>
        <w:tc>
          <w:tcPr>
            <w:tcW w:w="2247" w:type="dxa"/>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γ.1) []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γ.2)[……]·</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δ) [] Ναι [] Όχι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1"/>
                <w:szCs w:val="21"/>
                <w:lang w:eastAsia="zh-CN"/>
              </w:rPr>
              <w:t>Εάν ναι, να αναφερθούν λεπτομερείς πληροφορίες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γ.1) []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γ.2)[……]·</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δ) [] Ναι [] Όχι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Εάν ναι, να αναφερθούν λεπτομερείς πληροφορίες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i/>
                <w:kern w:val="1"/>
                <w:sz w:val="22"/>
                <w:szCs w:val="22"/>
                <w:lang w:eastAsia="zh-CN"/>
              </w:rPr>
            </w:pPr>
            <w:r w:rsidRPr="00B91971">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B91971">
              <w:rPr>
                <w:rFonts w:ascii="Calibri" w:hAnsi="Calibri" w:cs="Calibri"/>
                <w:kern w:val="1"/>
                <w:sz w:val="22"/>
                <w:szCs w:val="22"/>
                <w:vertAlign w:val="superscript"/>
                <w:lang w:eastAsia="zh-CN"/>
              </w:rPr>
              <w:endnoteReference w:id="25"/>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w:t>
            </w:r>
          </w:p>
        </w:tc>
      </w:tr>
    </w:tbl>
    <w:p w:rsidR="00B91971" w:rsidRPr="00B91971" w:rsidRDefault="00B91971" w:rsidP="00B91971">
      <w:pPr>
        <w:keepNext/>
        <w:suppressAutoHyphens/>
        <w:spacing w:before="120" w:after="360" w:line="276" w:lineRule="auto"/>
        <w:jc w:val="center"/>
        <w:rPr>
          <w:rFonts w:ascii="Calibri" w:hAnsi="Calibri" w:cs="Calibri"/>
          <w:b/>
          <w:smallCaps/>
          <w:kern w:val="1"/>
          <w:sz w:val="28"/>
          <w:szCs w:val="22"/>
          <w:lang w:eastAsia="zh-CN"/>
        </w:rPr>
      </w:pPr>
    </w:p>
    <w:p w:rsidR="00B91971" w:rsidRPr="00B91971" w:rsidRDefault="00B91971" w:rsidP="00B91971">
      <w:pPr>
        <w:pageBreakBefore/>
        <w:suppressAutoHyphens/>
        <w:spacing w:after="200" w:line="276" w:lineRule="auto"/>
        <w:ind w:firstLine="397"/>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έχει,</w:t>
            </w:r>
            <w:r w:rsidRPr="00B91971">
              <w:rPr>
                <w:rFonts w:ascii="Calibri" w:hAnsi="Calibri" w:cs="Calibri"/>
                <w:b/>
                <w:kern w:val="1"/>
                <w:sz w:val="22"/>
                <w:szCs w:val="22"/>
                <w:lang w:eastAsia="zh-CN"/>
              </w:rPr>
              <w:t xml:space="preserve"> εν γνώσει του</w:t>
            </w:r>
            <w:r w:rsidRPr="00B91971">
              <w:rPr>
                <w:rFonts w:ascii="Calibri" w:hAnsi="Calibri" w:cs="Calibri"/>
                <w:kern w:val="1"/>
                <w:sz w:val="22"/>
                <w:szCs w:val="22"/>
                <w:lang w:eastAsia="zh-CN"/>
              </w:rPr>
              <w:t xml:space="preserve">, αθετήσει </w:t>
            </w:r>
            <w:r w:rsidRPr="00B91971">
              <w:rPr>
                <w:rFonts w:ascii="Calibri" w:hAnsi="Calibri" w:cs="Calibri"/>
                <w:b/>
                <w:kern w:val="1"/>
                <w:sz w:val="22"/>
                <w:szCs w:val="22"/>
                <w:lang w:eastAsia="zh-CN"/>
              </w:rPr>
              <w:t xml:space="preserve">τις υποχρεώσεις του </w:t>
            </w:r>
            <w:r w:rsidRPr="00B91971">
              <w:rPr>
                <w:rFonts w:ascii="Calibri" w:hAnsi="Calibri" w:cs="Calibri"/>
                <w:kern w:val="1"/>
                <w:sz w:val="22"/>
                <w:szCs w:val="22"/>
                <w:lang w:eastAsia="zh-CN"/>
              </w:rPr>
              <w:t xml:space="preserve">στους τομείς του </w:t>
            </w:r>
            <w:r w:rsidRPr="00B91971">
              <w:rPr>
                <w:rFonts w:ascii="Calibri" w:hAnsi="Calibri" w:cs="Calibri"/>
                <w:b/>
                <w:kern w:val="1"/>
                <w:sz w:val="22"/>
                <w:szCs w:val="22"/>
                <w:lang w:eastAsia="zh-CN"/>
              </w:rPr>
              <w:t>περιβαλλοντικού, κοινωνικού και εργατικού δικαίου</w:t>
            </w:r>
            <w:r w:rsidRPr="00B91971">
              <w:rPr>
                <w:rFonts w:ascii="Calibri" w:hAnsi="Calibri" w:cs="Calibri"/>
                <w:kern w:val="1"/>
                <w:sz w:val="22"/>
                <w:szCs w:val="22"/>
                <w:vertAlign w:val="superscript"/>
                <w:lang w:eastAsia="zh-CN"/>
              </w:rPr>
              <w:endnoteReference w:id="26"/>
            </w:r>
            <w:r w:rsidRPr="00B91971">
              <w:rPr>
                <w:rFonts w:ascii="Calibri" w:hAnsi="Calibri" w:cs="Calibri"/>
                <w:b/>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r w:rsidR="00B91971" w:rsidRPr="00B91971" w:rsidTr="00513BEF">
        <w:trPr>
          <w:trHeight w:val="405"/>
        </w:trPr>
        <w:tc>
          <w:tcPr>
            <w:tcW w:w="4479" w:type="dxa"/>
            <w:vMerge/>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b/>
                <w:kern w:val="1"/>
                <w:sz w:val="22"/>
                <w:szCs w:val="22"/>
                <w:lang w:eastAsia="zh-CN"/>
              </w:rPr>
            </w:pPr>
          </w:p>
          <w:p w:rsidR="00B91971" w:rsidRPr="00B91971" w:rsidRDefault="00B91971" w:rsidP="00B91971">
            <w:pPr>
              <w:suppressAutoHyphens/>
              <w:spacing w:line="276" w:lineRule="auto"/>
              <w:rPr>
                <w:rFonts w:ascii="Calibri" w:hAnsi="Calibri" w:cs="Calibri"/>
                <w:b/>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Βρίσκεται ο οικονομικός φορέας σε οποιαδήποτε από τις ακόλουθες καταστάσεις</w:t>
            </w:r>
            <w:r w:rsidRPr="00B91971">
              <w:rPr>
                <w:rFonts w:ascii="Calibri" w:hAnsi="Calibri" w:cs="Calibri"/>
                <w:kern w:val="1"/>
                <w:sz w:val="22"/>
                <w:szCs w:val="22"/>
                <w:vertAlign w:val="superscript"/>
                <w:lang w:eastAsia="zh-CN"/>
              </w:rPr>
              <w:endnoteReference w:id="27"/>
            </w:r>
            <w:r w:rsidRPr="00B91971">
              <w:rPr>
                <w:rFonts w:ascii="Calibri" w:hAnsi="Calibri" w:cs="Calibri"/>
                <w:kern w:val="1"/>
                <w:sz w:val="22"/>
                <w:szCs w:val="22"/>
                <w:lang w:eastAsia="zh-CN"/>
              </w:rPr>
              <w:t xml:space="preserve">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α) πτώχευση, ή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διαδικασία εξυγίανσης, ή</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γ) ειδική εκκαθάριση, ή</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δ) αναγκαστική διαχείριση από εκκαθαριστή ή από το δικαστήριο, ή</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ε) έχει υπαχθεί σε διαδικασία πτωχευτικού συμβιβασμού, ή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στ) αναστολή επιχειρηματικών δραστηριοτήτων, ή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Εάν ναι:</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Παραθέστε λεπτομερή στοιχεία:</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91971">
              <w:rPr>
                <w:rFonts w:ascii="Calibri" w:hAnsi="Calibri" w:cs="Calibri"/>
                <w:kern w:val="1"/>
                <w:sz w:val="22"/>
                <w:szCs w:val="22"/>
                <w:vertAlign w:val="superscript"/>
                <w:lang w:eastAsia="zh-CN"/>
              </w:rPr>
              <w:endnoteReference w:id="28"/>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napToGrid w:val="0"/>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B91971" w:rsidRPr="00B91971" w:rsidTr="00513BE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t xml:space="preserve">Έχει διαπράξει ο </w:t>
            </w:r>
            <w:r w:rsidRPr="00B91971">
              <w:rPr>
                <w:rFonts w:ascii="Calibri" w:hAnsi="Calibri" w:cs="Calibri"/>
                <w:kern w:val="1"/>
                <w:sz w:val="22"/>
                <w:szCs w:val="22"/>
                <w:lang w:eastAsia="zh-CN"/>
              </w:rPr>
              <w:t xml:space="preserve">οικονομικός φορέας </w:t>
            </w:r>
            <w:r w:rsidRPr="00B91971">
              <w:rPr>
                <w:rFonts w:ascii="Calibri" w:hAnsi="Calibri" w:cs="Calibri"/>
                <w:b/>
                <w:kern w:val="1"/>
                <w:sz w:val="22"/>
                <w:szCs w:val="22"/>
                <w:lang w:eastAsia="zh-CN"/>
              </w:rPr>
              <w:t>σοβαρό επαγγελματικό παράπτωμα</w:t>
            </w:r>
            <w:r w:rsidRPr="00B91971">
              <w:rPr>
                <w:rFonts w:ascii="Calibri" w:hAnsi="Calibri" w:cs="Calibri"/>
                <w:kern w:val="1"/>
                <w:sz w:val="22"/>
                <w:szCs w:val="22"/>
                <w:vertAlign w:val="superscript"/>
                <w:lang w:eastAsia="zh-CN"/>
              </w:rPr>
              <w:endnoteReference w:id="29"/>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tc>
      </w:tr>
      <w:tr w:rsidR="00B91971" w:rsidRPr="00B91971" w:rsidTr="00513BEF">
        <w:trPr>
          <w:trHeight w:val="257"/>
        </w:trPr>
        <w:tc>
          <w:tcPr>
            <w:tcW w:w="4479" w:type="dxa"/>
            <w:vMerge/>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b/>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lastRenderedPageBreak/>
              <w:t>Εάν ναι</w:t>
            </w:r>
            <w:r w:rsidRPr="00B91971">
              <w:rPr>
                <w:rFonts w:ascii="Calibri" w:hAnsi="Calibri" w:cs="Calibr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1544"/>
        </w:trPr>
        <w:tc>
          <w:tcPr>
            <w:tcW w:w="4479" w:type="dxa"/>
            <w:vMerge w:val="restart"/>
            <w:tcBorders>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lastRenderedPageBreak/>
              <w:t>Έχει συνάψει</w:t>
            </w:r>
            <w:r w:rsidRPr="00B91971">
              <w:rPr>
                <w:rFonts w:ascii="Calibri" w:hAnsi="Calibri" w:cs="Calibri"/>
                <w:kern w:val="1"/>
                <w:sz w:val="22"/>
                <w:szCs w:val="22"/>
                <w:lang w:eastAsia="zh-CN"/>
              </w:rPr>
              <w:t xml:space="preserve"> ο οικονομικός φορέας </w:t>
            </w:r>
            <w:r w:rsidRPr="00B91971">
              <w:rPr>
                <w:rFonts w:ascii="Calibri" w:hAnsi="Calibri" w:cs="Calibri"/>
                <w:b/>
                <w:kern w:val="1"/>
                <w:sz w:val="22"/>
                <w:szCs w:val="22"/>
                <w:lang w:eastAsia="zh-CN"/>
              </w:rPr>
              <w:t>συμφωνίες</w:t>
            </w:r>
            <w:r w:rsidRPr="00B91971">
              <w:rPr>
                <w:rFonts w:ascii="Calibri" w:hAnsi="Calibri" w:cs="Calibri"/>
                <w:kern w:val="1"/>
                <w:sz w:val="22"/>
                <w:szCs w:val="22"/>
                <w:lang w:eastAsia="zh-CN"/>
              </w:rPr>
              <w:t xml:space="preserve"> με άλλους οικονομικούς φορείς </w:t>
            </w:r>
            <w:r w:rsidRPr="00B91971">
              <w:rPr>
                <w:rFonts w:ascii="Calibri" w:hAnsi="Calibri" w:cs="Calibri"/>
                <w:b/>
                <w:kern w:val="1"/>
                <w:sz w:val="22"/>
                <w:szCs w:val="22"/>
                <w:lang w:eastAsia="zh-CN"/>
              </w:rPr>
              <w:t>με σκοπό τη στρέβλωση του ανταγωνισμού</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514"/>
        </w:trPr>
        <w:tc>
          <w:tcPr>
            <w:tcW w:w="4479" w:type="dxa"/>
            <w:vMerge/>
            <w:tcBorders>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1316"/>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t xml:space="preserve">Γνωρίζει ο οικονομικός φορέας την ύπαρξη τυχόν </w:t>
            </w:r>
            <w:r w:rsidRPr="00B91971">
              <w:rPr>
                <w:rFonts w:ascii="Calibri" w:hAnsi="Calibri" w:cs="Calibri"/>
                <w:b/>
                <w:kern w:val="1"/>
                <w:sz w:val="22"/>
                <w:szCs w:val="22"/>
                <w:lang w:eastAsia="zh-CN"/>
              </w:rPr>
              <w:t>σύγκρουσης συμφερόντων</w:t>
            </w:r>
            <w:r w:rsidRPr="00B91971">
              <w:rPr>
                <w:rFonts w:ascii="Calibri" w:hAnsi="Calibri" w:cs="Calibri"/>
                <w:b/>
                <w:kern w:val="1"/>
                <w:sz w:val="22"/>
                <w:szCs w:val="22"/>
                <w:lang w:eastAsia="zh-CN"/>
              </w:rPr>
              <w:endnoteReference w:id="30"/>
            </w:r>
            <w:r w:rsidRPr="00B91971">
              <w:rPr>
                <w:rFonts w:ascii="Calibri" w:hAnsi="Calibri" w:cs="Calibri"/>
                <w:kern w:val="1"/>
                <w:sz w:val="22"/>
                <w:szCs w:val="22"/>
                <w:lang w:eastAsia="zh-CN"/>
              </w:rPr>
              <w:t>, λόγω της συμμετοχής του στη διαδικασία ανάθεσης της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416"/>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eastAsia="Calibri" w:cs="Calibri"/>
                <w:kern w:val="1"/>
                <w:sz w:val="22"/>
                <w:szCs w:val="22"/>
                <w:lang w:eastAsia="zh-CN"/>
              </w:rPr>
              <w:t xml:space="preserve">Έχει παράσχει </w:t>
            </w:r>
            <w:r w:rsidRPr="00B91971">
              <w:rPr>
                <w:rFonts w:eastAsia="Calibri"/>
                <w:kern w:val="1"/>
                <w:sz w:val="22"/>
                <w:szCs w:val="22"/>
                <w:lang w:eastAsia="zh-CN"/>
              </w:rPr>
              <w:t xml:space="preserve">ο οικονομικός φορέας ή </w:t>
            </w:r>
            <w:r w:rsidRPr="00B91971">
              <w:rPr>
                <w:rFonts w:ascii="Calibri" w:hAnsi="Calibri" w:cs="Calibri"/>
                <w:kern w:val="1"/>
                <w:sz w:val="22"/>
                <w:szCs w:val="22"/>
                <w:lang w:eastAsia="zh-CN"/>
              </w:rPr>
              <w:t xml:space="preserve">επιχείρηση συνδεδεμένη με αυτόν </w:t>
            </w:r>
            <w:r w:rsidRPr="00B91971">
              <w:rPr>
                <w:rFonts w:ascii="Calibri" w:hAnsi="Calibri" w:cs="Calibri"/>
                <w:b/>
                <w:kern w:val="1"/>
                <w:sz w:val="22"/>
                <w:szCs w:val="22"/>
                <w:lang w:eastAsia="zh-CN"/>
              </w:rPr>
              <w:t>συμβουλές</w:t>
            </w:r>
            <w:r w:rsidRPr="00B91971">
              <w:rPr>
                <w:rFonts w:ascii="Calibri" w:hAnsi="Calibri" w:cs="Calibri"/>
                <w:kern w:val="1"/>
                <w:sz w:val="22"/>
                <w:szCs w:val="22"/>
                <w:lang w:eastAsia="zh-CN"/>
              </w:rPr>
              <w:t xml:space="preserve"> στην αναθέτουσα αρχή ή στον αναθέτοντα φορέα ή έχει με άλλο τρόπο </w:t>
            </w:r>
            <w:r w:rsidRPr="00B91971">
              <w:rPr>
                <w:rFonts w:ascii="Calibri" w:hAnsi="Calibri" w:cs="Calibri"/>
                <w:b/>
                <w:kern w:val="1"/>
                <w:sz w:val="22"/>
                <w:szCs w:val="22"/>
                <w:lang w:eastAsia="zh-CN"/>
              </w:rPr>
              <w:t>αναμειχθεί στην προετοιμασία</w:t>
            </w:r>
            <w:r w:rsidRPr="00B91971">
              <w:rPr>
                <w:rFonts w:ascii="Calibri" w:hAnsi="Calibri" w:cs="Calibri"/>
                <w:kern w:val="1"/>
                <w:sz w:val="22"/>
                <w:szCs w:val="22"/>
                <w:lang w:eastAsia="zh-CN"/>
              </w:rPr>
              <w:t xml:space="preserve"> της διαδικασίας σύναψης της σύμβασης</w:t>
            </w:r>
            <w:r w:rsidRPr="00B91971">
              <w:rPr>
                <w:rFonts w:ascii="Calibri" w:hAnsi="Calibri" w:cs="Calibri"/>
                <w:kern w:val="1"/>
                <w:sz w:val="22"/>
                <w:szCs w:val="22"/>
                <w:vertAlign w:val="superscript"/>
                <w:lang w:eastAsia="zh-CN"/>
              </w:rPr>
              <w:endnoteReference w:id="31"/>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Έχει επιδείξει ο οικονομικός φορέας σοβαρή ή επαναλαμβανόμενη πλημμέλεια</w:t>
            </w:r>
            <w:r w:rsidRPr="00B91971">
              <w:rPr>
                <w:rFonts w:ascii="Calibri" w:hAnsi="Calibri" w:cs="Calibri"/>
                <w:kern w:val="1"/>
                <w:sz w:val="22"/>
                <w:szCs w:val="22"/>
                <w:vertAlign w:val="superscript"/>
                <w:lang w:eastAsia="zh-CN"/>
              </w:rPr>
              <w:endnoteReference w:id="32"/>
            </w:r>
            <w:r w:rsidRPr="00B91971">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513BEF">
        <w:trPr>
          <w:trHeight w:val="931"/>
        </w:trPr>
        <w:tc>
          <w:tcPr>
            <w:tcW w:w="4479" w:type="dxa"/>
            <w:vMerge/>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napToGrid w:val="0"/>
              <w:spacing w:line="276" w:lineRule="auto"/>
              <w:ind w:firstLine="397"/>
              <w:jc w:val="both"/>
              <w:rPr>
                <w:rFonts w:ascii="Calibri" w:hAnsi="Calibri" w:cs="Calibri"/>
                <w:kern w:val="1"/>
                <w:sz w:val="22"/>
                <w:szCs w:val="22"/>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ναι</w:t>
            </w:r>
            <w:r w:rsidRPr="00B91971">
              <w:rPr>
                <w:rFonts w:ascii="Calibri" w:hAnsi="Calibri" w:cs="Calibr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kern w:val="1"/>
                <w:sz w:val="22"/>
                <w:szCs w:val="22"/>
                <w:lang w:eastAsia="zh-CN"/>
              </w:rPr>
              <w:t>Εάν το έχει πράξει,</w:t>
            </w:r>
            <w:r w:rsidRPr="00B91971">
              <w:rPr>
                <w:rFonts w:ascii="Calibri" w:hAnsi="Calibri" w:cs="Calibri"/>
                <w:kern w:val="1"/>
                <w:sz w:val="22"/>
                <w:szCs w:val="22"/>
                <w:lang w:eastAsia="zh-CN"/>
              </w:rPr>
              <w:t xml:space="preserve"> περιγράψτε τα μέτρα που λήφθηκαν:</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lastRenderedPageBreak/>
              <w:t>[……]</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Μπορεί ο οικονομικός φορέας να επιβεβαιώσει ότι:</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δεν έχει αποκρύψει τις πληροφορίες αυτές,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bl>
    <w:p w:rsidR="00B91971" w:rsidRPr="00B91971" w:rsidRDefault="00B91971" w:rsidP="00B91971">
      <w:pPr>
        <w:keepNext/>
        <w:suppressAutoHyphens/>
        <w:spacing w:before="120" w:after="360" w:line="276" w:lineRule="auto"/>
        <w:jc w:val="center"/>
        <w:rPr>
          <w:rFonts w:ascii="Calibri" w:hAnsi="Calibri" w:cs="Calibri"/>
          <w:b/>
          <w:kern w:val="1"/>
          <w:sz w:val="22"/>
          <w:szCs w:val="22"/>
          <w:lang w:eastAsia="zh-CN"/>
        </w:rPr>
      </w:pPr>
    </w:p>
    <w:p w:rsidR="00B91971" w:rsidRPr="00B91971" w:rsidRDefault="00B91971" w:rsidP="00B91971">
      <w:pPr>
        <w:suppressAutoHyphens/>
        <w:spacing w:after="200" w:line="276" w:lineRule="auto"/>
        <w:jc w:val="center"/>
        <w:rPr>
          <w:rFonts w:ascii="Calibri" w:hAnsi="Calibri" w:cs="Calibri"/>
          <w:b/>
          <w:bCs/>
          <w:kern w:val="1"/>
          <w:sz w:val="22"/>
          <w:szCs w:val="22"/>
          <w:lang w:eastAsia="zh-CN"/>
        </w:rPr>
      </w:pPr>
    </w:p>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lastRenderedPageBreak/>
        <w:t xml:space="preserve">Δ. ΑΛΛΟΙ ΛΟΓΟΙ ΑΠΟΚΛΕΙΣΜΟΥ </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Ονομαστικοποίηση μετοχών εταιρειών που συνάπτουν δημόσιες συμβάσεις Άρθρο 8 παρ. 4 ν. 3310/2005</w:t>
            </w:r>
            <w:r w:rsidRPr="00B91971">
              <w:rPr>
                <w:rFonts w:ascii="Calibri" w:hAnsi="Calibri" w:cs="Calibri"/>
                <w:kern w:val="1"/>
                <w:sz w:val="22"/>
                <w:szCs w:val="22"/>
                <w:vertAlign w:val="superscript"/>
                <w:lang w:eastAsia="zh-CN"/>
              </w:rPr>
              <w:endnoteReference w:id="33"/>
            </w:r>
            <w:r w:rsidRPr="00B91971">
              <w:rPr>
                <w:rFonts w:ascii="Calibri" w:hAnsi="Calibri" w:cs="Calibri"/>
                <w:b/>
                <w: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rPr>
          <w:trHeight w:val="2199"/>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Ναι [] Όχι </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i/>
                <w:kern w:val="1"/>
                <w:sz w:val="22"/>
                <w:szCs w:val="22"/>
                <w:lang w:eastAsia="zh-CN"/>
              </w:rPr>
              <w:t>Εάν ναι</w:t>
            </w:r>
            <w:r w:rsidRPr="00B91971">
              <w:rPr>
                <w:rFonts w:ascii="Calibri" w:hAnsi="Calibri" w:cs="Calibri"/>
                <w:i/>
                <w:kern w:val="1"/>
                <w:sz w:val="22"/>
                <w:szCs w:val="22"/>
                <w:lang w:eastAsia="zh-CN"/>
              </w:rPr>
              <w:t xml:space="preserve">, έχει λάβει ο οικονομικός φορέας μέτρα αυτοκάθαρσης;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b/>
                <w:i/>
                <w:kern w:val="1"/>
                <w:sz w:val="22"/>
                <w:szCs w:val="22"/>
                <w:lang w:eastAsia="zh-CN"/>
              </w:rPr>
              <w:t>Εάν το έχει πράξει,</w:t>
            </w:r>
            <w:r w:rsidRPr="00B91971">
              <w:rPr>
                <w:rFonts w:ascii="Calibri" w:hAnsi="Calibri" w:cs="Calibri"/>
                <w:i/>
                <w:kern w:val="1"/>
                <w:sz w:val="22"/>
                <w:szCs w:val="22"/>
                <w:lang w:eastAsia="zh-CN"/>
              </w:rPr>
              <w:t xml:space="preserve"> περιγράψτε τα μέτρα που λήφθηκαν: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w:t>
            </w:r>
          </w:p>
        </w:tc>
      </w:tr>
    </w:tbl>
    <w:p w:rsidR="00B91971" w:rsidRPr="00B91971" w:rsidRDefault="00B91971" w:rsidP="00B91971">
      <w:pPr>
        <w:pageBreakBefore/>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u w:val="single"/>
          <w:lang w:eastAsia="zh-CN"/>
        </w:rPr>
        <w:lastRenderedPageBreak/>
        <w:t>Μέρος IV: Κριτήρια επιλογής</w:t>
      </w:r>
    </w:p>
    <w:p w:rsidR="00B91971" w:rsidRPr="00B91971" w:rsidRDefault="00B91971" w:rsidP="00B91971">
      <w:pPr>
        <w:suppressAutoHyphens/>
        <w:spacing w:after="200"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Όσον αφορά τα κριτήρια επιλογής (ενότητα </w:t>
      </w:r>
      <w:r w:rsidRPr="00B91971">
        <w:rPr>
          <w:rFonts w:ascii="Symbol" w:hAnsi="Symbol" w:cs="Symbol"/>
          <w:kern w:val="1"/>
          <w:sz w:val="22"/>
          <w:szCs w:val="22"/>
          <w:lang w:eastAsia="zh-CN"/>
        </w:rPr>
        <w:t></w:t>
      </w:r>
      <w:r w:rsidRPr="00B91971">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α: Γενική ένδειξη για όλα τα κριτήρια επιλογής</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1"/>
          <w:szCs w:val="21"/>
          <w:lang w:eastAsia="zh-CN"/>
        </w:rPr>
        <w:t xml:space="preserve">Ο οικονομικός φορέας πρέπει να συμπληρώσει αυτό το πεδίο </w:t>
      </w:r>
      <w:r w:rsidRPr="00B91971">
        <w:rPr>
          <w:rFonts w:ascii="Calibri" w:hAnsi="Calibri" w:cs="Calibri"/>
          <w:b/>
          <w:kern w:val="1"/>
          <w:sz w:val="21"/>
          <w:szCs w:val="21"/>
          <w:u w:val="single"/>
          <w:lang w:eastAsia="zh-CN"/>
        </w:rPr>
        <w:t>μόνο</w:t>
      </w:r>
      <w:r w:rsidRPr="00B91971">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91971">
        <w:rPr>
          <w:rFonts w:ascii="Calibri" w:hAnsi="Calibri" w:cs="Calibri"/>
          <w:b/>
          <w:i/>
          <w:kern w:val="1"/>
          <w:sz w:val="21"/>
          <w:szCs w:val="21"/>
          <w:lang w:val="en-US" w:eastAsia="zh-CN"/>
        </w:rPr>
        <w:t>a</w:t>
      </w:r>
      <w:r w:rsidRPr="00B91971">
        <w:rPr>
          <w:rFonts w:ascii="Calibri" w:hAnsi="Calibri" w:cs="Calibri"/>
          <w:b/>
          <w:i/>
          <w:kern w:val="1"/>
          <w:sz w:val="21"/>
          <w:szCs w:val="21"/>
          <w:lang w:eastAsia="zh-CN"/>
        </w:rPr>
        <w:t xml:space="preserve"> του Μέρους Ι</w:t>
      </w:r>
      <w:r w:rsidRPr="00B91971">
        <w:rPr>
          <w:rFonts w:ascii="Calibri" w:hAnsi="Calibri" w:cs="Calibri"/>
          <w:b/>
          <w:i/>
          <w:kern w:val="1"/>
          <w:sz w:val="21"/>
          <w:szCs w:val="21"/>
          <w:lang w:val="en-US" w:eastAsia="zh-CN"/>
        </w:rPr>
        <w:t>V</w:t>
      </w:r>
      <w:r w:rsidRPr="00B91971">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B91971">
        <w:rPr>
          <w:rFonts w:ascii="Calibri" w:hAnsi="Calibri" w:cs="Calibri"/>
          <w:b/>
          <w:i/>
          <w:kern w:val="1"/>
          <w:sz w:val="21"/>
          <w:szCs w:val="21"/>
          <w:lang w:val="en-US" w:eastAsia="zh-CN"/>
        </w:rPr>
        <w:t>V</w:t>
      </w:r>
      <w:r w:rsidRPr="00B91971">
        <w:rPr>
          <w:rFonts w:ascii="Calibri" w:hAnsi="Calibri" w:cs="Calibri"/>
          <w:b/>
          <w:i/>
          <w:kern w:val="1"/>
          <w:sz w:val="21"/>
          <w:szCs w:val="21"/>
          <w:lang w:eastAsia="zh-CN"/>
        </w:rPr>
        <w:t>:</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bl>
    <w:p w:rsidR="00B91971" w:rsidRPr="00B91971" w:rsidRDefault="00B91971" w:rsidP="00B91971">
      <w:pPr>
        <w:keepNext/>
        <w:suppressAutoHyphens/>
        <w:spacing w:before="120" w:after="360" w:line="276" w:lineRule="auto"/>
        <w:ind w:firstLine="397"/>
        <w:jc w:val="center"/>
        <w:rPr>
          <w:rFonts w:ascii="Calibri" w:hAnsi="Calibri" w:cs="Calibri"/>
          <w:b/>
          <w:smallCaps/>
          <w:kern w:val="1"/>
          <w:sz w:val="22"/>
          <w:szCs w:val="22"/>
          <w:lang w:eastAsia="zh-CN"/>
        </w:rPr>
      </w:pPr>
    </w:p>
    <w:p w:rsidR="00B91971" w:rsidRPr="00B91971" w:rsidRDefault="00B91971" w:rsidP="00B91971">
      <w:pPr>
        <w:suppressAutoHyphens/>
        <w:spacing w:after="200" w:line="276" w:lineRule="auto"/>
        <w:jc w:val="center"/>
        <w:rPr>
          <w:rFonts w:ascii="Calibri" w:hAnsi="Calibri" w:cs="Calibri"/>
          <w:kern w:val="1"/>
          <w:sz w:val="22"/>
          <w:szCs w:val="22"/>
          <w:lang w:eastAsia="zh-CN"/>
        </w:rPr>
      </w:pPr>
      <w:r w:rsidRPr="00B91971">
        <w:rPr>
          <w:rFonts w:ascii="Calibri" w:hAnsi="Calibri" w:cs="Calibri"/>
          <w:b/>
          <w:bCs/>
          <w:kern w:val="1"/>
          <w:sz w:val="22"/>
          <w:szCs w:val="22"/>
          <w:lang w:eastAsia="zh-CN"/>
        </w:rPr>
        <w:t>Α: Καταλληλότητα</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1"/>
          <w:szCs w:val="21"/>
          <w:lang w:eastAsia="zh-CN"/>
        </w:rPr>
        <w:t xml:space="preserve">Ο οικονομικός φορέας πρέπει να  παράσχει πληροφορίες </w:t>
      </w:r>
      <w:r w:rsidRPr="00B91971">
        <w:rPr>
          <w:rFonts w:ascii="Calibri" w:hAnsi="Calibri" w:cs="Calibri"/>
          <w:b/>
          <w:i/>
          <w:kern w:val="1"/>
          <w:sz w:val="21"/>
          <w:szCs w:val="21"/>
          <w:u w:val="single"/>
          <w:lang w:eastAsia="zh-CN"/>
        </w:rPr>
        <w:t>μόνον</w:t>
      </w:r>
      <w:r w:rsidRPr="00B91971">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B91971">
              <w:rPr>
                <w:rFonts w:ascii="Calibri" w:hAnsi="Calibri" w:cs="Calibri"/>
                <w:kern w:val="1"/>
                <w:sz w:val="21"/>
                <w:szCs w:val="21"/>
                <w:lang w:eastAsia="zh-CN"/>
              </w:rPr>
              <w:t xml:space="preserve"> που τηρούνται στην Ελλάδα ή στο κράτος μέλος εγκατάστασής</w:t>
            </w:r>
            <w:r w:rsidRPr="00B91971">
              <w:rPr>
                <w:rFonts w:ascii="Calibri" w:hAnsi="Calibri" w:cs="Calibri"/>
                <w:kern w:val="1"/>
                <w:vertAlign w:val="superscript"/>
                <w:lang w:eastAsia="zh-CN"/>
              </w:rPr>
              <w:endnoteReference w:id="34"/>
            </w:r>
            <w:r w:rsidRPr="00B91971">
              <w:rPr>
                <w:rFonts w:ascii="Calibri" w:hAnsi="Calibri" w:cs="Calibri"/>
                <w:kern w:val="1"/>
                <w:lang w:eastAsia="zh-CN"/>
              </w:rPr>
              <w:t>;</w:t>
            </w:r>
            <w:r w:rsidRPr="00B91971">
              <w:rPr>
                <w:rFonts w:ascii="Calibri" w:hAnsi="Calibri" w:cs="Calibri"/>
                <w:kern w:val="1"/>
                <w:sz w:val="21"/>
                <w:szCs w:val="21"/>
                <w:lang w:eastAsia="zh-CN"/>
              </w:rPr>
              <w:t xml:space="preserve"> του:</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rPr>
                <w:rFonts w:ascii="Calibri" w:hAnsi="Calibri" w:cs="Calibri"/>
                <w:i/>
                <w:kern w:val="1"/>
                <w:sz w:val="21"/>
                <w:szCs w:val="21"/>
                <w:lang w:eastAsia="zh-CN"/>
              </w:rPr>
            </w:pPr>
          </w:p>
          <w:p w:rsidR="00B91971" w:rsidRPr="00B91971" w:rsidRDefault="00B91971" w:rsidP="00B91971">
            <w:pPr>
              <w:suppressAutoHyphens/>
              <w:spacing w:line="276" w:lineRule="auto"/>
              <w:rPr>
                <w:rFonts w:ascii="Calibri" w:hAnsi="Calibri" w:cs="Calibri"/>
                <w:i/>
                <w:kern w:val="1"/>
                <w:sz w:val="21"/>
                <w:szCs w:val="21"/>
                <w:lang w:eastAsia="zh-CN"/>
              </w:rPr>
            </w:pPr>
          </w:p>
          <w:p w:rsidR="00B91971" w:rsidRPr="00B91971" w:rsidRDefault="00B91971" w:rsidP="00B91971">
            <w:pPr>
              <w:suppressAutoHyphens/>
              <w:spacing w:line="276" w:lineRule="auto"/>
              <w:rPr>
                <w:rFonts w:ascii="Calibri" w:hAnsi="Calibri" w:cs="Calibri"/>
                <w:i/>
                <w:kern w:val="1"/>
                <w:sz w:val="21"/>
                <w:szCs w:val="21"/>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1"/>
                <w:szCs w:val="21"/>
                <w:lang w:eastAsia="zh-CN"/>
              </w:rPr>
              <w:t>[……][……][……]</w:t>
            </w:r>
          </w:p>
        </w:tc>
      </w:tr>
      <w:tr w:rsidR="00B91971" w:rsidRPr="00B91971" w:rsidTr="00513BEF">
        <w:trPr>
          <w:trHeight w:val="1018"/>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lang w:eastAsia="zh-CN"/>
              </w:rPr>
              <w:t>2) Για συμβάσεις υπηρεσιών: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lang w:eastAsia="zh-CN"/>
              </w:rPr>
              <w:t xml:space="preserve">Χρειάζεται ειδική </w:t>
            </w:r>
            <w:r w:rsidRPr="00B91971">
              <w:rPr>
                <w:rFonts w:ascii="Calibri" w:hAnsi="Calibri" w:cs="Calibri"/>
                <w:b/>
                <w:kern w:val="1"/>
                <w:lang w:eastAsia="zh-CN"/>
              </w:rPr>
              <w:t>έγκριση ή να είναι ο οικονομικός φορέας μέλος</w:t>
            </w:r>
            <w:r w:rsidRPr="00B91971">
              <w:rPr>
                <w:rFonts w:ascii="Calibri" w:hAnsi="Calibri" w:cs="Calibri"/>
                <w:kern w:val="1"/>
                <w:lang w:eastAsia="zh-CN"/>
              </w:rPr>
              <w:t xml:space="preserve"> συγκεκριμένου οργανισμού για να έχει τη δυνατότητα να παράσχει τις σχετικές υπηρεσίες στη χώρα εγκατάστασής του</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rPr>
                <w:rFonts w:ascii="Calibri" w:hAnsi="Calibri" w:cs="Calibri"/>
                <w:kern w:val="1"/>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lang w:eastAsia="zh-CN"/>
              </w:rPr>
              <w:t xml:space="preserve">Εάν ναι, διευκρινίστε για ποια πρόκειται και δηλώστε αν τη διαθέτει ο οικονομικός φορέας: </w:t>
            </w: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lang w:eastAsia="zh-CN"/>
              </w:rPr>
              <w:t>[ …] [] Ναι [] Όχι</w:t>
            </w:r>
          </w:p>
          <w:p w:rsidR="00B91971" w:rsidRPr="00B91971" w:rsidRDefault="00B91971" w:rsidP="00B91971">
            <w:pPr>
              <w:suppressAutoHyphens/>
              <w:spacing w:line="276" w:lineRule="auto"/>
              <w:rPr>
                <w:rFonts w:ascii="Calibri" w:hAnsi="Calibri" w:cs="Calibri"/>
                <w:i/>
                <w:kern w:val="1"/>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lang w:eastAsia="zh-CN"/>
              </w:rPr>
              <w:t>(διαδικτυακή διεύθυνση, αρχή ή φορέας έκδοσης, επακριβή στοιχεία αναφοράς των εγγράφων): [……][……][……]</w:t>
            </w:r>
          </w:p>
        </w:tc>
      </w:tr>
    </w:tbl>
    <w:p w:rsidR="00B91971" w:rsidRPr="00B91971" w:rsidRDefault="00B91971" w:rsidP="00B91971">
      <w:pPr>
        <w:suppressAutoHyphens/>
        <w:spacing w:after="200" w:line="276" w:lineRule="auto"/>
        <w:ind w:firstLine="397"/>
        <w:jc w:val="center"/>
        <w:rPr>
          <w:rFonts w:ascii="Calibri" w:hAnsi="Calibri" w:cs="Calibri"/>
          <w:b/>
          <w:bCs/>
          <w:kern w:val="1"/>
          <w:sz w:val="22"/>
          <w:szCs w:val="22"/>
          <w:lang w:eastAsia="zh-CN"/>
        </w:rPr>
      </w:pPr>
    </w:p>
    <w:p w:rsidR="00B91971" w:rsidRPr="00B91971" w:rsidRDefault="00B91971" w:rsidP="00B91971">
      <w:pPr>
        <w:suppressAutoHyphens/>
        <w:spacing w:after="200" w:line="276" w:lineRule="auto"/>
        <w:ind w:firstLine="397"/>
        <w:jc w:val="center"/>
        <w:rPr>
          <w:rFonts w:ascii="Calibri" w:hAnsi="Calibri" w:cs="Calibri"/>
          <w:b/>
          <w:bCs/>
          <w:kern w:val="1"/>
          <w:sz w:val="22"/>
          <w:szCs w:val="22"/>
          <w:lang w:eastAsia="zh-CN"/>
        </w:rPr>
      </w:pPr>
    </w:p>
    <w:p w:rsidR="00B91971" w:rsidRPr="00B91971" w:rsidRDefault="00862B6C" w:rsidP="00B91971">
      <w:pPr>
        <w:pageBreakBefore/>
        <w:suppressAutoHyphens/>
        <w:spacing w:after="200" w:line="276" w:lineRule="auto"/>
        <w:ind w:firstLine="397"/>
        <w:jc w:val="center"/>
        <w:rPr>
          <w:rFonts w:ascii="Calibri" w:hAnsi="Calibri" w:cs="Calibri"/>
          <w:kern w:val="1"/>
          <w:sz w:val="22"/>
          <w:szCs w:val="22"/>
          <w:lang w:eastAsia="zh-CN"/>
        </w:rPr>
      </w:pPr>
      <w:r>
        <w:rPr>
          <w:rFonts w:ascii="Calibri" w:hAnsi="Calibri" w:cs="Calibri"/>
          <w:b/>
          <w:bCs/>
          <w:kern w:val="1"/>
          <w:sz w:val="22"/>
          <w:szCs w:val="22"/>
          <w:lang w:eastAsia="zh-CN"/>
        </w:rPr>
        <w:lastRenderedPageBreak/>
        <w:t>Β</w:t>
      </w:r>
      <w:r w:rsidR="00B91971" w:rsidRPr="00B91971">
        <w:rPr>
          <w:rFonts w:ascii="Calibri" w:hAnsi="Calibri" w:cs="Calibri"/>
          <w:b/>
          <w:bCs/>
          <w:kern w:val="1"/>
          <w:sz w:val="22"/>
          <w:szCs w:val="22"/>
          <w:lang w:eastAsia="zh-CN"/>
        </w:rPr>
        <w:t>: Τεχνική και επαγγελματική ικανότητα</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kern w:val="1"/>
          <w:sz w:val="21"/>
          <w:szCs w:val="21"/>
          <w:lang w:eastAsia="zh-CN"/>
        </w:rPr>
        <w:t>Ο οικονομικός φορέας πρέπει να παράσχε</w:t>
      </w:r>
      <w:r w:rsidRPr="00B91971">
        <w:rPr>
          <w:rFonts w:ascii="Calibri" w:hAnsi="Calibri" w:cs="Calibri"/>
          <w:b/>
          <w:i/>
          <w:kern w:val="1"/>
          <w:sz w:val="21"/>
          <w:szCs w:val="21"/>
          <w:lang w:eastAsia="zh-CN"/>
        </w:rPr>
        <w:t>ι</w:t>
      </w:r>
      <w:r w:rsidRPr="00B91971">
        <w:rPr>
          <w:rFonts w:ascii="Calibri" w:hAnsi="Calibri" w:cs="Calibri"/>
          <w:b/>
          <w:kern w:val="1"/>
          <w:sz w:val="21"/>
          <w:szCs w:val="21"/>
          <w:lang w:eastAsia="zh-CN"/>
        </w:rPr>
        <w:t xml:space="preserve"> πληροφορίες </w:t>
      </w:r>
      <w:r w:rsidRPr="00B91971">
        <w:rPr>
          <w:rFonts w:ascii="Calibri" w:hAnsi="Calibri" w:cs="Calibri"/>
          <w:b/>
          <w:kern w:val="1"/>
          <w:sz w:val="21"/>
          <w:szCs w:val="21"/>
          <w:u w:val="single"/>
          <w:lang w:eastAsia="zh-CN"/>
        </w:rPr>
        <w:t>μόνον</w:t>
      </w:r>
      <w:r w:rsidRPr="00B91971">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B91971">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1</w:t>
            </w:r>
            <w:r w:rsidR="00B91971" w:rsidRPr="00B91971">
              <w:rPr>
                <w:rFonts w:ascii="Calibri" w:hAnsi="Calibri" w:cs="Calibri"/>
                <w:kern w:val="1"/>
                <w:sz w:val="22"/>
                <w:szCs w:val="22"/>
                <w:lang w:eastAsia="zh-CN"/>
              </w:rPr>
              <w:t xml:space="preserve">) Ο οικονομικός φορέας μπορεί να χρησιμοποιήσει το ακόλουθο </w:t>
            </w:r>
            <w:r w:rsidR="00B91971" w:rsidRPr="00B91971">
              <w:rPr>
                <w:rFonts w:ascii="Calibri" w:hAnsi="Calibri" w:cs="Calibri"/>
                <w:b/>
                <w:kern w:val="1"/>
                <w:sz w:val="22"/>
                <w:szCs w:val="22"/>
                <w:lang w:eastAsia="zh-CN"/>
              </w:rPr>
              <w:t>τεχνικό προσωπικό ή τις ακόλουθες τεχνικές υπηρεσίες</w:t>
            </w:r>
            <w:r w:rsidR="00B91971" w:rsidRPr="00B91971">
              <w:rPr>
                <w:rFonts w:ascii="Calibri" w:hAnsi="Calibri" w:cs="Calibri"/>
                <w:kern w:val="1"/>
                <w:sz w:val="22"/>
                <w:szCs w:val="22"/>
                <w:vertAlign w:val="superscript"/>
                <w:lang w:eastAsia="zh-CN"/>
              </w:rPr>
              <w:endnoteReference w:id="35"/>
            </w:r>
            <w:r w:rsidR="00B91971" w:rsidRPr="00B91971">
              <w:rPr>
                <w:rFonts w:ascii="Calibri" w:hAnsi="Calibri" w:cs="Calibri"/>
                <w:kern w:val="1"/>
                <w:sz w:val="22"/>
                <w:szCs w:val="22"/>
                <w:lang w:eastAsia="zh-CN"/>
              </w:rPr>
              <w:t>, ιδίως τους υπεύθυνους για τον έλεγχο της ποιότητας: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2</w:t>
            </w:r>
            <w:r w:rsidR="00B91971" w:rsidRPr="00B91971">
              <w:rPr>
                <w:rFonts w:ascii="Calibri" w:hAnsi="Calibri" w:cs="Calibri"/>
                <w:kern w:val="1"/>
                <w:sz w:val="22"/>
                <w:szCs w:val="22"/>
                <w:lang w:eastAsia="zh-CN"/>
              </w:rPr>
              <w:t xml:space="preserve">) Ο οικονομικός φορέας χρησιμοποιεί τον ακόλουθο </w:t>
            </w:r>
            <w:r w:rsidR="00B91971" w:rsidRPr="00B91971">
              <w:rPr>
                <w:rFonts w:ascii="Calibri" w:hAnsi="Calibri" w:cs="Calibri"/>
                <w:b/>
                <w:kern w:val="1"/>
                <w:sz w:val="22"/>
                <w:szCs w:val="22"/>
                <w:lang w:eastAsia="zh-CN"/>
              </w:rPr>
              <w:t>τεχνικό εξοπλισμό και λαμβάνει τα ακόλουθα μέτρα για την διασφάλιση της ποιότητας</w:t>
            </w:r>
            <w:r w:rsidR="00B91971" w:rsidRPr="00B91971">
              <w:rPr>
                <w:rFonts w:ascii="Calibri" w:hAnsi="Calibri" w:cs="Calibri"/>
                <w:kern w:val="1"/>
                <w:sz w:val="22"/>
                <w:szCs w:val="22"/>
                <w:lang w:eastAsia="zh-CN"/>
              </w:rPr>
              <w:t xml:space="preserve"> και τα </w:t>
            </w:r>
            <w:r w:rsidR="00B91971" w:rsidRPr="00B91971">
              <w:rPr>
                <w:rFonts w:ascii="Calibri" w:hAnsi="Calibri" w:cs="Calibri"/>
                <w:b/>
                <w:kern w:val="1"/>
                <w:sz w:val="22"/>
                <w:szCs w:val="22"/>
                <w:lang w:eastAsia="zh-CN"/>
              </w:rPr>
              <w:t>μέσα μελέτης και έρευνας</w:t>
            </w:r>
            <w:r w:rsidR="00B91971" w:rsidRPr="00B91971">
              <w:rPr>
                <w:rFonts w:ascii="Calibri" w:hAnsi="Calibri" w:cs="Calibri"/>
                <w:kern w:val="1"/>
                <w:sz w:val="22"/>
                <w:szCs w:val="22"/>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3</w:t>
            </w:r>
            <w:r w:rsidR="00B91971" w:rsidRPr="00B91971">
              <w:rPr>
                <w:rFonts w:ascii="Calibri" w:hAnsi="Calibri" w:cs="Calibri"/>
                <w:kern w:val="1"/>
                <w:sz w:val="22"/>
                <w:szCs w:val="22"/>
                <w:lang w:eastAsia="zh-CN"/>
              </w:rPr>
              <w:t xml:space="preserve">) Ο οικονομικός φορέας θα μπορεί να εφαρμόσει τα ακόλουθα συστήματα </w:t>
            </w:r>
            <w:r w:rsidR="00B91971" w:rsidRPr="00B91971">
              <w:rPr>
                <w:rFonts w:ascii="Calibri" w:hAnsi="Calibri" w:cs="Calibri"/>
                <w:b/>
                <w:kern w:val="1"/>
                <w:sz w:val="22"/>
                <w:szCs w:val="22"/>
                <w:lang w:eastAsia="zh-CN"/>
              </w:rPr>
              <w:t>διαχείρισης της αλυσίδας εφοδιασμού</w:t>
            </w:r>
            <w:r w:rsidR="00B91971" w:rsidRPr="00B91971">
              <w:rPr>
                <w:rFonts w:ascii="Calibri" w:hAnsi="Calibri" w:cs="Calibri"/>
                <w:kern w:val="1"/>
                <w:sz w:val="22"/>
                <w:szCs w:val="22"/>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b/>
                <w:i/>
                <w:kern w:val="1"/>
                <w:sz w:val="22"/>
                <w:szCs w:val="22"/>
                <w:lang w:eastAsia="zh-CN"/>
              </w:rPr>
              <w:t>4</w:t>
            </w:r>
            <w:r w:rsidR="00B91971" w:rsidRPr="00B91971">
              <w:rPr>
                <w:rFonts w:ascii="Calibri" w:hAnsi="Calibri" w:cs="Calibri"/>
                <w:b/>
                <w:i/>
                <w:kern w:val="1"/>
                <w:sz w:val="22"/>
                <w:szCs w:val="22"/>
                <w:lang w:eastAsia="zh-CN"/>
              </w:rPr>
              <w:t>)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Ο οικονομικός φορέας </w:t>
            </w:r>
            <w:r w:rsidRPr="00B91971">
              <w:rPr>
                <w:rFonts w:ascii="Calibri" w:hAnsi="Calibri" w:cs="Calibri"/>
                <w:b/>
                <w:kern w:val="1"/>
                <w:sz w:val="22"/>
                <w:szCs w:val="22"/>
                <w:lang w:eastAsia="zh-CN"/>
              </w:rPr>
              <w:t>θα</w:t>
            </w:r>
            <w:r w:rsidRPr="00B91971">
              <w:rPr>
                <w:rFonts w:ascii="Calibri" w:hAnsi="Calibri" w:cs="Calibri"/>
                <w:kern w:val="1"/>
                <w:sz w:val="22"/>
                <w:szCs w:val="22"/>
                <w:lang w:eastAsia="zh-CN"/>
              </w:rPr>
              <w:t xml:space="preserve"> επιτρέπει τη διενέργεια </w:t>
            </w:r>
            <w:r w:rsidRPr="00B91971">
              <w:rPr>
                <w:rFonts w:ascii="Calibri" w:hAnsi="Calibri" w:cs="Calibri"/>
                <w:b/>
                <w:kern w:val="1"/>
                <w:sz w:val="22"/>
                <w:szCs w:val="22"/>
                <w:lang w:eastAsia="zh-CN"/>
              </w:rPr>
              <w:t>ελέγχων</w:t>
            </w:r>
            <w:r w:rsidRPr="00B91971">
              <w:rPr>
                <w:rFonts w:ascii="Calibri" w:hAnsi="Calibri" w:cs="Calibri"/>
                <w:kern w:val="1"/>
                <w:sz w:val="22"/>
                <w:szCs w:val="22"/>
                <w:vertAlign w:val="superscript"/>
                <w:lang w:eastAsia="zh-CN"/>
              </w:rPr>
              <w:endnoteReference w:id="36"/>
            </w:r>
            <w:r w:rsidRPr="00B91971">
              <w:rPr>
                <w:rFonts w:ascii="Calibri" w:hAnsi="Calibri" w:cs="Calibri"/>
                <w:kern w:val="1"/>
                <w:sz w:val="22"/>
                <w:szCs w:val="22"/>
                <w:lang w:eastAsia="zh-CN"/>
              </w:rPr>
              <w:t xml:space="preserve"> όσον αφορά το </w:t>
            </w:r>
            <w:r w:rsidRPr="00B91971">
              <w:rPr>
                <w:rFonts w:ascii="Calibri" w:hAnsi="Calibri" w:cs="Calibri"/>
                <w:b/>
                <w:kern w:val="1"/>
                <w:sz w:val="22"/>
                <w:szCs w:val="22"/>
                <w:lang w:eastAsia="zh-CN"/>
              </w:rPr>
              <w:t>παραγωγικό δυναμικό</w:t>
            </w:r>
            <w:r w:rsidRPr="00B91971">
              <w:rPr>
                <w:rFonts w:ascii="Calibri" w:hAnsi="Calibri" w:cs="Calibri"/>
                <w:kern w:val="1"/>
                <w:sz w:val="22"/>
                <w:szCs w:val="22"/>
                <w:lang w:eastAsia="zh-CN"/>
              </w:rPr>
              <w:t xml:space="preserve"> ή τις </w:t>
            </w:r>
            <w:r w:rsidRPr="00B91971">
              <w:rPr>
                <w:rFonts w:ascii="Calibri" w:hAnsi="Calibri" w:cs="Calibri"/>
                <w:b/>
                <w:kern w:val="1"/>
                <w:sz w:val="22"/>
                <w:szCs w:val="22"/>
                <w:lang w:eastAsia="zh-CN"/>
              </w:rPr>
              <w:t>τεχνικές ικανότητες</w:t>
            </w:r>
            <w:r w:rsidRPr="00B91971">
              <w:rPr>
                <w:rFonts w:ascii="Calibri" w:hAnsi="Calibri" w:cs="Calibri"/>
                <w:kern w:val="1"/>
                <w:sz w:val="22"/>
                <w:szCs w:val="22"/>
                <w:lang w:eastAsia="zh-CN"/>
              </w:rPr>
              <w:t xml:space="preserve"> του οικονομικού φορέα και, εφόσον κρίνεται αναγκαίο, όσον αφορά τα </w:t>
            </w:r>
            <w:r w:rsidRPr="00B91971">
              <w:rPr>
                <w:rFonts w:ascii="Calibri" w:hAnsi="Calibri" w:cs="Calibri"/>
                <w:b/>
                <w:kern w:val="1"/>
                <w:sz w:val="22"/>
                <w:szCs w:val="22"/>
                <w:lang w:eastAsia="zh-CN"/>
              </w:rPr>
              <w:t>μέσα μελέτης και έρευνας</w:t>
            </w:r>
            <w:r w:rsidRPr="00B91971">
              <w:rPr>
                <w:rFonts w:ascii="Calibri" w:hAnsi="Calibri" w:cs="Calibri"/>
                <w:kern w:val="1"/>
                <w:sz w:val="22"/>
                <w:szCs w:val="22"/>
                <w:lang w:eastAsia="zh-CN"/>
              </w:rPr>
              <w:t xml:space="preserve"> που αυτός διαθέτει καθώς και τα </w:t>
            </w:r>
            <w:r w:rsidRPr="00B91971">
              <w:rPr>
                <w:rFonts w:ascii="Calibri" w:hAnsi="Calibri" w:cs="Calibri"/>
                <w:b/>
                <w:kern w:val="1"/>
                <w:sz w:val="22"/>
                <w:szCs w:val="22"/>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5</w:t>
            </w:r>
            <w:r w:rsidR="00B91971" w:rsidRPr="00B91971">
              <w:rPr>
                <w:rFonts w:ascii="Calibri" w:hAnsi="Calibri" w:cs="Calibri"/>
                <w:kern w:val="1"/>
                <w:sz w:val="22"/>
                <w:szCs w:val="22"/>
                <w:lang w:eastAsia="zh-CN"/>
              </w:rPr>
              <w:t xml:space="preserve">) Οι ακόλουθοι </w:t>
            </w:r>
            <w:r w:rsidR="00B91971" w:rsidRPr="00B91971">
              <w:rPr>
                <w:rFonts w:ascii="Calibri" w:hAnsi="Calibri" w:cs="Calibri"/>
                <w:b/>
                <w:kern w:val="1"/>
                <w:sz w:val="22"/>
                <w:szCs w:val="22"/>
                <w:lang w:eastAsia="zh-CN"/>
              </w:rPr>
              <w:t>τίτλοι σπουδών και επαγγελματικών προσόντων</w:t>
            </w:r>
            <w:r w:rsidR="00B91971" w:rsidRPr="00B91971">
              <w:rPr>
                <w:rFonts w:ascii="Calibri" w:hAnsi="Calibri" w:cs="Calibri"/>
                <w:kern w:val="1"/>
                <w:sz w:val="22"/>
                <w:szCs w:val="22"/>
                <w:lang w:eastAsia="zh-CN"/>
              </w:rPr>
              <w:t xml:space="preserve"> διατίθενται από:</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 τον ίδιο τον πάροχο υπηρεσιών ή τον εργολάβο,</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και/ή</w:t>
            </w:r>
            <w:r w:rsidRPr="00B91971">
              <w:rPr>
                <w:rFonts w:ascii="Calibri" w:hAnsi="Calibri"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α)[......................................……]</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β) [……]</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6</w:t>
            </w:r>
            <w:r w:rsidR="00B91971" w:rsidRPr="00B91971">
              <w:rPr>
                <w:rFonts w:ascii="Calibri" w:hAnsi="Calibri" w:cs="Calibri"/>
                <w:kern w:val="1"/>
                <w:sz w:val="22"/>
                <w:szCs w:val="22"/>
                <w:lang w:eastAsia="zh-CN"/>
              </w:rPr>
              <w:t xml:space="preserve">) Ο οικονομικός φορέας θα μπορεί να εφαρμόζει τα ακόλουθα </w:t>
            </w:r>
            <w:r w:rsidR="00B91971" w:rsidRPr="00B91971">
              <w:rPr>
                <w:rFonts w:ascii="Calibri" w:hAnsi="Calibri" w:cs="Calibri"/>
                <w:b/>
                <w:kern w:val="1"/>
                <w:sz w:val="22"/>
                <w:szCs w:val="22"/>
                <w:lang w:eastAsia="zh-CN"/>
              </w:rPr>
              <w:t xml:space="preserve">μέτρα </w:t>
            </w:r>
            <w:r w:rsidR="00B91971" w:rsidRPr="00B91971">
              <w:rPr>
                <w:rFonts w:ascii="Calibri" w:hAnsi="Calibri" w:cs="Calibri"/>
                <w:b/>
                <w:kern w:val="1"/>
                <w:sz w:val="22"/>
                <w:szCs w:val="22"/>
                <w:lang w:eastAsia="zh-CN"/>
              </w:rPr>
              <w:lastRenderedPageBreak/>
              <w:t>περιβαλλοντικής διαχείρισης</w:t>
            </w:r>
            <w:r w:rsidR="00B91971" w:rsidRPr="00B91971">
              <w:rPr>
                <w:rFonts w:ascii="Calibri" w:hAnsi="Calibri" w:cs="Calibri"/>
                <w:kern w:val="1"/>
                <w:sz w:val="22"/>
                <w:szCs w:val="22"/>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lastRenderedPageBreak/>
              <w:t>[……]</w:t>
            </w:r>
          </w:p>
        </w:tc>
      </w:tr>
      <w:tr w:rsidR="00B91971" w:rsidRPr="00B91971" w:rsidTr="00720B34">
        <w:trPr>
          <w:trHeight w:val="2683"/>
        </w:trPr>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lastRenderedPageBreak/>
              <w:t>7</w:t>
            </w:r>
            <w:r w:rsidR="00B91971" w:rsidRPr="00B91971">
              <w:rPr>
                <w:rFonts w:ascii="Calibri" w:hAnsi="Calibri" w:cs="Calibri"/>
                <w:kern w:val="1"/>
                <w:sz w:val="22"/>
                <w:szCs w:val="22"/>
                <w:lang w:eastAsia="zh-CN"/>
              </w:rPr>
              <w:t xml:space="preserve">) Το </w:t>
            </w:r>
            <w:r w:rsidR="00B91971" w:rsidRPr="00B91971">
              <w:rPr>
                <w:rFonts w:ascii="Calibri" w:hAnsi="Calibri" w:cs="Calibri"/>
                <w:b/>
                <w:bCs/>
                <w:kern w:val="1"/>
                <w:sz w:val="22"/>
                <w:szCs w:val="22"/>
                <w:lang w:eastAsia="zh-CN"/>
              </w:rPr>
              <w:t xml:space="preserve">μέσο ετήσιο εργατοϋπαλληλικό δυναμικό </w:t>
            </w:r>
            <w:r w:rsidR="00B91971" w:rsidRPr="00B91971">
              <w:rPr>
                <w:rFonts w:ascii="Calibri" w:hAnsi="Calibri"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Έτος, μέσο ετήσιο εργατοϋπαλληλικό προσωπικό: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Έτος, αριθμός διευθυντικών στελεχών: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 [.........] </w:t>
            </w:r>
          </w:p>
        </w:tc>
      </w:tr>
      <w:tr w:rsidR="00B91971" w:rsidRPr="00B91971" w:rsidTr="00720B34">
        <w:tc>
          <w:tcPr>
            <w:tcW w:w="4479" w:type="dxa"/>
            <w:tcBorders>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8</w:t>
            </w:r>
            <w:r w:rsidR="00B91971" w:rsidRPr="00B91971">
              <w:rPr>
                <w:rFonts w:ascii="Calibri" w:hAnsi="Calibri" w:cs="Calibri"/>
                <w:kern w:val="1"/>
                <w:sz w:val="22"/>
                <w:szCs w:val="22"/>
                <w:lang w:eastAsia="zh-CN"/>
              </w:rPr>
              <w:t xml:space="preserve">) Ο οικονομικός φορέας θα έχει στη διάθεσή του τα ακόλουθα </w:t>
            </w:r>
            <w:r w:rsidR="00B91971" w:rsidRPr="00B91971">
              <w:rPr>
                <w:rFonts w:ascii="Calibri" w:hAnsi="Calibri" w:cs="Calibri"/>
                <w:b/>
                <w:kern w:val="1"/>
                <w:sz w:val="22"/>
                <w:szCs w:val="22"/>
                <w:lang w:eastAsia="zh-CN"/>
              </w:rPr>
              <w:t xml:space="preserve">μηχανήματα, εγκαταστάσεις και τεχνικό εξοπλισμό </w:t>
            </w:r>
            <w:r w:rsidR="00B91971" w:rsidRPr="00B91971">
              <w:rPr>
                <w:rFonts w:ascii="Calibri" w:hAnsi="Calibri" w:cs="Calibri"/>
                <w:kern w:val="1"/>
                <w:sz w:val="22"/>
                <w:szCs w:val="22"/>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720B34" w:rsidP="00B91971">
            <w:pPr>
              <w:suppressAutoHyphens/>
              <w:spacing w:line="276" w:lineRule="auto"/>
              <w:jc w:val="both"/>
              <w:rPr>
                <w:rFonts w:ascii="Calibri" w:hAnsi="Calibri" w:cs="Calibri"/>
                <w:kern w:val="1"/>
                <w:sz w:val="22"/>
                <w:szCs w:val="22"/>
                <w:lang w:eastAsia="zh-CN"/>
              </w:rPr>
            </w:pPr>
            <w:r>
              <w:rPr>
                <w:rFonts w:ascii="Calibri" w:hAnsi="Calibri" w:cs="Calibri"/>
                <w:kern w:val="1"/>
                <w:sz w:val="22"/>
                <w:szCs w:val="22"/>
                <w:lang w:eastAsia="zh-CN"/>
              </w:rPr>
              <w:t>9</w:t>
            </w:r>
            <w:r w:rsidR="00B91971" w:rsidRPr="00B91971">
              <w:rPr>
                <w:rFonts w:ascii="Calibri" w:hAnsi="Calibri" w:cs="Calibri"/>
                <w:kern w:val="1"/>
                <w:sz w:val="22"/>
                <w:szCs w:val="22"/>
                <w:lang w:eastAsia="zh-CN"/>
              </w:rPr>
              <w:t xml:space="preserve">) Ο οικονομικός φορέας </w:t>
            </w:r>
            <w:r w:rsidR="00B91971" w:rsidRPr="00B91971">
              <w:rPr>
                <w:rFonts w:ascii="Calibri" w:hAnsi="Calibri" w:cs="Calibri"/>
                <w:b/>
                <w:kern w:val="1"/>
                <w:sz w:val="22"/>
                <w:szCs w:val="22"/>
                <w:lang w:eastAsia="zh-CN"/>
              </w:rPr>
              <w:t>προτίθεται, να αναθέσει σε τρίτους υπό μορφή υπεργολαβίας</w:t>
            </w:r>
            <w:r w:rsidR="00B91971" w:rsidRPr="00B91971">
              <w:rPr>
                <w:rFonts w:ascii="Calibri" w:hAnsi="Calibri" w:cs="Calibri"/>
                <w:kern w:val="1"/>
                <w:sz w:val="22"/>
                <w:szCs w:val="22"/>
                <w:vertAlign w:val="superscript"/>
                <w:lang w:eastAsia="zh-CN"/>
              </w:rPr>
              <w:endnoteReference w:id="37"/>
            </w:r>
            <w:r w:rsidR="00B91971" w:rsidRPr="00B91971">
              <w:rPr>
                <w:rFonts w:ascii="Calibri" w:hAnsi="Calibri" w:cs="Calibri"/>
                <w:kern w:val="1"/>
                <w:sz w:val="22"/>
                <w:szCs w:val="22"/>
                <w:lang w:eastAsia="zh-CN"/>
              </w:rPr>
              <w:t xml:space="preserve"> το ακόλουθο</w:t>
            </w:r>
            <w:r w:rsidR="00B91971" w:rsidRPr="00B91971">
              <w:rPr>
                <w:rFonts w:ascii="Calibri" w:hAnsi="Calibri" w:cs="Calibri"/>
                <w:b/>
                <w:kern w:val="1"/>
                <w:sz w:val="22"/>
                <w:szCs w:val="22"/>
                <w:lang w:eastAsia="zh-CN"/>
              </w:rPr>
              <w:t xml:space="preserve"> τμήμα (δηλ. ποσοστό)</w:t>
            </w:r>
            <w:r w:rsidR="00B91971" w:rsidRPr="00B91971">
              <w:rPr>
                <w:rFonts w:ascii="Calibri" w:hAnsi="Calibri" w:cs="Calibri"/>
                <w:kern w:val="1"/>
                <w:sz w:val="22"/>
                <w:szCs w:val="22"/>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1</w:t>
            </w:r>
            <w:r w:rsidR="00720B34">
              <w:rPr>
                <w:rFonts w:ascii="Calibri" w:hAnsi="Calibri" w:cs="Calibri"/>
                <w:kern w:val="1"/>
                <w:sz w:val="22"/>
                <w:szCs w:val="22"/>
                <w:lang w:eastAsia="zh-CN"/>
              </w:rPr>
              <w:t>0</w:t>
            </w:r>
            <w:r w:rsidRPr="00B91971">
              <w:rPr>
                <w:rFonts w:ascii="Calibri" w:hAnsi="Calibri" w:cs="Calibri"/>
                <w:kern w:val="1"/>
                <w:sz w:val="22"/>
                <w:szCs w:val="22"/>
                <w:lang w:eastAsia="zh-CN"/>
              </w:rPr>
              <w:t xml:space="preserve">) Για </w:t>
            </w:r>
            <w:r w:rsidRPr="00B91971">
              <w:rPr>
                <w:rFonts w:ascii="Calibri" w:hAnsi="Calibri" w:cs="Calibri"/>
                <w:b/>
                <w:i/>
                <w:kern w:val="1"/>
                <w:sz w:val="22"/>
                <w:szCs w:val="22"/>
                <w:lang w:eastAsia="zh-CN"/>
              </w:rPr>
              <w:t xml:space="preserve">δημόσιες συμβάσεις προμηθειών </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B91971" w:rsidRPr="00B91971" w:rsidTr="00720B34">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1</w:t>
            </w:r>
            <w:r w:rsidR="00720B34">
              <w:rPr>
                <w:rFonts w:ascii="Calibri" w:hAnsi="Calibri" w:cs="Calibri"/>
                <w:kern w:val="1"/>
                <w:sz w:val="22"/>
                <w:szCs w:val="22"/>
                <w:lang w:eastAsia="zh-CN"/>
              </w:rPr>
              <w:t>1</w:t>
            </w:r>
            <w:r w:rsidRPr="00B91971">
              <w:rPr>
                <w:rFonts w:ascii="Calibri" w:hAnsi="Calibri" w:cs="Calibri"/>
                <w:kern w:val="1"/>
                <w:sz w:val="22"/>
                <w:szCs w:val="22"/>
                <w:lang w:eastAsia="zh-CN"/>
              </w:rPr>
              <w:t xml:space="preserve">) Για </w:t>
            </w:r>
            <w:r w:rsidRPr="00B91971">
              <w:rPr>
                <w:rFonts w:ascii="Calibri" w:hAnsi="Calibri" w:cs="Calibri"/>
                <w:b/>
                <w:i/>
                <w:kern w:val="1"/>
                <w:sz w:val="22"/>
                <w:szCs w:val="22"/>
                <w:lang w:eastAsia="zh-CN"/>
              </w:rPr>
              <w:t>δημόσιες συμβάσεις προμηθειών</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Μπορεί ο οικονομικός φορέας να προσκομίσει τα απαιτούμενα </w:t>
            </w:r>
            <w:r w:rsidRPr="00B91971">
              <w:rPr>
                <w:rFonts w:ascii="Calibri" w:hAnsi="Calibri" w:cs="Calibri"/>
                <w:b/>
                <w:kern w:val="1"/>
                <w:sz w:val="22"/>
                <w:szCs w:val="22"/>
                <w:lang w:eastAsia="zh-CN"/>
              </w:rPr>
              <w:t>πιστοποιητικά</w:t>
            </w:r>
            <w:r w:rsidRPr="00B91971">
              <w:rPr>
                <w:rFonts w:ascii="Calibri" w:hAnsi="Calibri" w:cs="Calibri"/>
                <w:kern w:val="1"/>
                <w:sz w:val="22"/>
                <w:szCs w:val="22"/>
                <w:lang w:eastAsia="zh-CN"/>
              </w:rPr>
              <w:t xml:space="preserve"> που έχουν εκδοθεί από επίσημα </w:t>
            </w:r>
            <w:r w:rsidRPr="00B91971">
              <w:rPr>
                <w:rFonts w:ascii="Calibri" w:hAnsi="Calibri" w:cs="Calibri"/>
                <w:b/>
                <w:kern w:val="1"/>
                <w:sz w:val="22"/>
                <w:szCs w:val="22"/>
                <w:lang w:eastAsia="zh-CN"/>
              </w:rPr>
              <w:t>ινστιτούτα ελέγχου ποιότητας</w:t>
            </w:r>
            <w:r w:rsidRPr="00B91971">
              <w:rPr>
                <w:rFonts w:ascii="Calibri" w:hAnsi="Calibri" w:cs="Calibri"/>
                <w:kern w:val="1"/>
                <w:sz w:val="22"/>
                <w:szCs w:val="22"/>
                <w:lang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όχι</w:t>
            </w:r>
            <w:r w:rsidRPr="00B91971">
              <w:rPr>
                <w:rFonts w:ascii="Calibri" w:hAnsi="Calibri" w:cs="Calibri"/>
                <w:kern w:val="1"/>
                <w:sz w:val="22"/>
                <w:szCs w:val="22"/>
                <w:lang w:eastAsia="zh-CN"/>
              </w:rPr>
              <w:t>, εξηγήστε τους λόγους και αναφέρετε ποια άλλα αποδεικτικά μέσα μπορούν να προσκομιστούν:</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napToGrid w:val="0"/>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lastRenderedPageBreak/>
              <w:t>(διαδικτυακή διεύθυνση, αρχή ή φορέας έκδοσης, επακριβή στοιχεία αναφοράς των εγγράφων): [……][……][……]</w:t>
            </w:r>
          </w:p>
        </w:tc>
      </w:tr>
    </w:tbl>
    <w:p w:rsidR="00B91971" w:rsidRPr="00B91971" w:rsidRDefault="00B91971" w:rsidP="00B91971">
      <w:pPr>
        <w:keepNext/>
        <w:suppressAutoHyphens/>
        <w:spacing w:before="120" w:after="360" w:line="276" w:lineRule="auto"/>
        <w:jc w:val="center"/>
        <w:rPr>
          <w:rFonts w:ascii="Calibri" w:hAnsi="Calibri" w:cs="Calibri"/>
          <w:b/>
          <w:smallCaps/>
          <w:kern w:val="1"/>
          <w:sz w:val="28"/>
          <w:szCs w:val="22"/>
          <w:lang w:eastAsia="zh-CN"/>
        </w:rPr>
      </w:pPr>
    </w:p>
    <w:p w:rsidR="00B91971" w:rsidRPr="00B91971" w:rsidRDefault="00B91971" w:rsidP="00B91971">
      <w:pPr>
        <w:suppressAutoHyphens/>
        <w:spacing w:after="200" w:line="276" w:lineRule="auto"/>
        <w:ind w:firstLine="397"/>
        <w:jc w:val="center"/>
        <w:rPr>
          <w:rFonts w:ascii="Calibri" w:hAnsi="Calibri" w:cs="Calibri"/>
          <w:b/>
          <w:bCs/>
          <w:kern w:val="1"/>
          <w:sz w:val="22"/>
          <w:szCs w:val="22"/>
          <w:lang w:eastAsia="zh-CN"/>
        </w:rPr>
      </w:pPr>
    </w:p>
    <w:p w:rsidR="00B91971" w:rsidRPr="00B91971" w:rsidRDefault="00862B6C" w:rsidP="00B91971">
      <w:pPr>
        <w:pageBreakBefore/>
        <w:suppressAutoHyphens/>
        <w:spacing w:after="200" w:line="276" w:lineRule="auto"/>
        <w:ind w:firstLine="397"/>
        <w:jc w:val="center"/>
        <w:rPr>
          <w:rFonts w:ascii="Calibri" w:hAnsi="Calibri" w:cs="Calibri"/>
          <w:kern w:val="1"/>
          <w:sz w:val="22"/>
          <w:szCs w:val="22"/>
          <w:lang w:eastAsia="zh-CN"/>
        </w:rPr>
      </w:pPr>
      <w:r>
        <w:rPr>
          <w:rFonts w:ascii="Calibri" w:hAnsi="Calibri" w:cs="Calibri"/>
          <w:b/>
          <w:bCs/>
          <w:kern w:val="1"/>
          <w:sz w:val="22"/>
          <w:szCs w:val="22"/>
          <w:lang w:eastAsia="zh-CN"/>
        </w:rPr>
        <w:lastRenderedPageBreak/>
        <w:t>Γ</w:t>
      </w:r>
      <w:r w:rsidR="00B91971" w:rsidRPr="00B91971">
        <w:rPr>
          <w:rFonts w:ascii="Calibri" w:hAnsi="Calibri" w:cs="Calibri"/>
          <w:b/>
          <w:bCs/>
          <w:kern w:val="1"/>
          <w:sz w:val="22"/>
          <w:szCs w:val="22"/>
          <w:lang w:eastAsia="zh-CN"/>
        </w:rPr>
        <w:t>: Συστήματα διασφάλισης ποιότητας και πρότυπα περιβαλλοντικής διαχείρισης</w:t>
      </w:r>
    </w:p>
    <w:p w:rsidR="00B91971" w:rsidRPr="00B91971" w:rsidRDefault="00B91971" w:rsidP="00B91971">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 xml:space="preserve">Ο οικονομικός φορέας πρέπει να παράσχει πληροφορίες </w:t>
      </w:r>
      <w:r w:rsidRPr="00B91971">
        <w:rPr>
          <w:rFonts w:ascii="Calibri" w:hAnsi="Calibri" w:cs="Calibri"/>
          <w:b/>
          <w:kern w:val="1"/>
          <w:sz w:val="22"/>
          <w:szCs w:val="22"/>
          <w:u w:val="single"/>
          <w:lang w:eastAsia="zh-CN"/>
        </w:rPr>
        <w:t>μόνον</w:t>
      </w:r>
      <w:r w:rsidRPr="00B91971">
        <w:rPr>
          <w:rFonts w:ascii="Calibri" w:hAnsi="Calibri"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i/>
                <w:kern w:val="1"/>
                <w:sz w:val="22"/>
                <w:szCs w:val="22"/>
                <w:lang w:eastAsia="zh-CN"/>
              </w:rPr>
              <w:t>Απάντηση:</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color w:val="000000"/>
                <w:kern w:val="1"/>
                <w:sz w:val="22"/>
                <w:szCs w:val="22"/>
                <w:lang w:eastAsia="zh-CN"/>
              </w:rPr>
              <w:t xml:space="preserve">Θα είναι σε θέση ο οικονομικός φορέας να προσκομίσει </w:t>
            </w:r>
            <w:r w:rsidRPr="00B91971">
              <w:rPr>
                <w:rFonts w:ascii="Calibri" w:hAnsi="Calibri" w:cs="Calibri"/>
                <w:b/>
                <w:color w:val="000000"/>
                <w:kern w:val="1"/>
                <w:sz w:val="22"/>
                <w:szCs w:val="22"/>
                <w:lang w:eastAsia="zh-CN"/>
              </w:rPr>
              <w:t>πιστοποιητικά</w:t>
            </w:r>
            <w:r w:rsidRPr="00B91971">
              <w:rPr>
                <w:rFonts w:ascii="Calibri" w:hAnsi="Calibri"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91971">
              <w:rPr>
                <w:rFonts w:ascii="Calibri" w:hAnsi="Calibri" w:cs="Calibri"/>
                <w:b/>
                <w:color w:val="000000"/>
                <w:kern w:val="1"/>
                <w:sz w:val="22"/>
                <w:szCs w:val="22"/>
                <w:lang w:eastAsia="zh-CN"/>
              </w:rPr>
              <w:t>πρότυπα διασφάλισης ποιότητας</w:t>
            </w:r>
            <w:r w:rsidRPr="00B91971">
              <w:rPr>
                <w:rFonts w:ascii="Calibri" w:hAnsi="Calibri" w:cs="Calibri"/>
                <w:color w:val="000000"/>
                <w:kern w:val="1"/>
                <w:sz w:val="22"/>
                <w:szCs w:val="22"/>
                <w:lang w:eastAsia="zh-CN"/>
              </w:rPr>
              <w:t>, συμπεριλαμβανομένης της προσβασιμότητας για άτομα με ειδικές ανάγκες;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color w:val="000000"/>
                <w:kern w:val="1"/>
                <w:sz w:val="22"/>
                <w:szCs w:val="22"/>
                <w:lang w:eastAsia="zh-CN"/>
              </w:rPr>
              <w:t>Εάν όχι</w:t>
            </w:r>
            <w:r w:rsidRPr="00B91971">
              <w:rPr>
                <w:rFonts w:ascii="Calibri" w:hAnsi="Calibri"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color w:val="000000"/>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w:t>
            </w: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B91971" w:rsidRPr="00B91971" w:rsidTr="00513BEF">
        <w:tc>
          <w:tcPr>
            <w:tcW w:w="4479" w:type="dxa"/>
            <w:tcBorders>
              <w:top w:val="single" w:sz="4" w:space="0" w:color="000000"/>
              <w:left w:val="single" w:sz="4" w:space="0" w:color="000000"/>
              <w:bottom w:val="single" w:sz="4" w:space="0" w:color="000000"/>
            </w:tcBorders>
            <w:shd w:val="clear" w:color="auto" w:fill="auto"/>
          </w:tcPr>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kern w:val="1"/>
                <w:sz w:val="22"/>
                <w:szCs w:val="22"/>
                <w:lang w:eastAsia="zh-CN"/>
              </w:rPr>
              <w:t xml:space="preserve">Θα είναι σε θέση ο οικονομικός φορέας να προσκομίσει </w:t>
            </w:r>
            <w:r w:rsidRPr="00B91971">
              <w:rPr>
                <w:rFonts w:ascii="Calibri" w:hAnsi="Calibri" w:cs="Calibri"/>
                <w:b/>
                <w:kern w:val="1"/>
                <w:sz w:val="22"/>
                <w:szCs w:val="22"/>
                <w:lang w:eastAsia="zh-CN"/>
              </w:rPr>
              <w:t>πιστοποιητικά</w:t>
            </w:r>
            <w:r w:rsidRPr="00B91971">
              <w:rPr>
                <w:rFonts w:ascii="Calibri" w:hAnsi="Calibri"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B91971">
              <w:rPr>
                <w:rFonts w:ascii="Calibri" w:hAnsi="Calibri" w:cs="Calibri"/>
                <w:b/>
                <w:kern w:val="1"/>
                <w:sz w:val="22"/>
                <w:szCs w:val="22"/>
                <w:lang w:eastAsia="zh-CN"/>
              </w:rPr>
              <w:t>συστήματα ή πρότυπα περιβαλλοντικής διαχείρισης</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b/>
                <w:kern w:val="1"/>
                <w:sz w:val="22"/>
                <w:szCs w:val="22"/>
                <w:lang w:eastAsia="zh-CN"/>
              </w:rPr>
              <w:t>Εάν όχι</w:t>
            </w:r>
            <w:r w:rsidRPr="00B91971">
              <w:rPr>
                <w:rFonts w:ascii="Calibri" w:hAnsi="Calibri"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B91971">
              <w:rPr>
                <w:rFonts w:ascii="Calibri" w:hAnsi="Calibri" w:cs="Calibri"/>
                <w:b/>
                <w:kern w:val="1"/>
                <w:sz w:val="22"/>
                <w:szCs w:val="22"/>
                <w:lang w:eastAsia="zh-CN"/>
              </w:rPr>
              <w:t>συστήματα ή πρότυπα περιβαλλοντικής διαχείρισης</w:t>
            </w:r>
            <w:r w:rsidRPr="00B91971">
              <w:rPr>
                <w:rFonts w:ascii="Calibri" w:hAnsi="Calibri" w:cs="Calibri"/>
                <w:kern w:val="1"/>
                <w:sz w:val="22"/>
                <w:szCs w:val="22"/>
                <w:lang w:eastAsia="zh-CN"/>
              </w:rPr>
              <w:t>:</w:t>
            </w:r>
          </w:p>
          <w:p w:rsidR="00B91971" w:rsidRPr="00B91971" w:rsidRDefault="00B91971" w:rsidP="00B91971">
            <w:pPr>
              <w:suppressAutoHyphens/>
              <w:spacing w:line="276" w:lineRule="auto"/>
              <w:jc w:val="both"/>
              <w:rPr>
                <w:rFonts w:ascii="Calibri" w:hAnsi="Calibri" w:cs="Calibri"/>
                <w:kern w:val="1"/>
                <w:sz w:val="22"/>
                <w:szCs w:val="22"/>
                <w:lang w:eastAsia="zh-CN"/>
              </w:rPr>
            </w:pPr>
          </w:p>
          <w:p w:rsidR="00B91971" w:rsidRPr="00B91971" w:rsidRDefault="00B91971" w:rsidP="00B91971">
            <w:pPr>
              <w:suppressAutoHyphens/>
              <w:spacing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Ναι [] Όχι</w:t>
            </w: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kern w:val="1"/>
                <w:sz w:val="22"/>
                <w:szCs w:val="22"/>
                <w:lang w:eastAsia="zh-CN"/>
              </w:rPr>
              <w:t>[……] [……]</w:t>
            </w: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i/>
                <w:kern w:val="1"/>
                <w:sz w:val="22"/>
                <w:szCs w:val="22"/>
                <w:lang w:eastAsia="zh-CN"/>
              </w:rPr>
            </w:pPr>
          </w:p>
          <w:p w:rsidR="00B91971" w:rsidRPr="00B91971" w:rsidRDefault="00B91971" w:rsidP="00B91971">
            <w:pPr>
              <w:suppressAutoHyphens/>
              <w:spacing w:line="276" w:lineRule="auto"/>
              <w:rPr>
                <w:rFonts w:ascii="Calibri" w:hAnsi="Calibri" w:cs="Calibri"/>
                <w:kern w:val="1"/>
                <w:sz w:val="22"/>
                <w:szCs w:val="22"/>
                <w:lang w:eastAsia="zh-CN"/>
              </w:rPr>
            </w:pPr>
            <w:r w:rsidRPr="00B91971">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B91971" w:rsidRPr="00B91971" w:rsidRDefault="00B91971" w:rsidP="00B91971">
      <w:pPr>
        <w:suppressAutoHyphens/>
        <w:spacing w:after="200" w:line="276" w:lineRule="auto"/>
        <w:jc w:val="center"/>
        <w:rPr>
          <w:rFonts w:ascii="Calibri" w:hAnsi="Calibri" w:cs="Calibri"/>
          <w:kern w:val="1"/>
          <w:sz w:val="22"/>
          <w:szCs w:val="22"/>
          <w:lang w:eastAsia="zh-CN"/>
        </w:rPr>
      </w:pPr>
    </w:p>
    <w:p w:rsidR="00B91971" w:rsidRPr="00B91971" w:rsidRDefault="00B91971" w:rsidP="00B91971">
      <w:pPr>
        <w:keepNext/>
        <w:pageBreakBefore/>
        <w:suppressAutoHyphens/>
        <w:spacing w:before="120" w:after="360" w:line="276" w:lineRule="auto"/>
        <w:jc w:val="center"/>
        <w:rPr>
          <w:rFonts w:ascii="Calibri" w:hAnsi="Calibri" w:cs="Calibri"/>
          <w:b/>
          <w:kern w:val="1"/>
          <w:sz w:val="22"/>
          <w:szCs w:val="22"/>
          <w:lang w:eastAsia="zh-CN"/>
        </w:rPr>
      </w:pPr>
      <w:r w:rsidRPr="00B91971">
        <w:rPr>
          <w:rFonts w:ascii="Calibri" w:hAnsi="Calibri" w:cs="Calibri"/>
          <w:b/>
          <w:bCs/>
          <w:kern w:val="1"/>
          <w:sz w:val="22"/>
          <w:szCs w:val="22"/>
          <w:lang w:eastAsia="zh-CN"/>
        </w:rPr>
        <w:lastRenderedPageBreak/>
        <w:t>Μέρος VI: Τελικές δηλώσεις</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Ο κάτωθι υπογεγραμμένο</w:t>
      </w:r>
      <w:r w:rsidR="002F5E6D">
        <w:rPr>
          <w:rFonts w:ascii="Calibri" w:hAnsi="Calibri" w:cs="Calibri"/>
          <w:i/>
          <w:kern w:val="1"/>
          <w:sz w:val="22"/>
          <w:szCs w:val="22"/>
          <w:lang w:eastAsia="zh-CN"/>
        </w:rPr>
        <w:t>ς, δηλώνω επισήμως ότι είμαι σ</w:t>
      </w:r>
      <w:r w:rsidRPr="00694E7B">
        <w:rPr>
          <w:rFonts w:ascii="Calibri" w:hAnsi="Calibri" w:cs="Calibri"/>
          <w:i/>
          <w:kern w:val="1"/>
          <w:sz w:val="22"/>
          <w:szCs w:val="22"/>
          <w:lang w:eastAsia="zh-CN"/>
        </w:rPr>
        <w:t>ε θέση, κατόπιν αιτήματος και χωρίς καθυστέρηση, να προσκομίσω τα πιστοποιητικά και τις λοιπές μορφές αποδεικτικών εγγράφων που αναφέρονται</w:t>
      </w:r>
      <w:r w:rsidRPr="00694E7B">
        <w:rPr>
          <w:rFonts w:ascii="Calibri" w:hAnsi="Calibri" w:cs="Calibri"/>
          <w:kern w:val="1"/>
          <w:sz w:val="22"/>
          <w:szCs w:val="22"/>
          <w:vertAlign w:val="superscript"/>
          <w:lang w:eastAsia="zh-CN"/>
        </w:rPr>
        <w:endnoteReference w:id="38"/>
      </w:r>
      <w:r w:rsidRPr="00694E7B">
        <w:rPr>
          <w:rFonts w:ascii="Calibri" w:hAnsi="Calibri" w:cs="Calibri"/>
          <w:i/>
          <w:kern w:val="1"/>
          <w:sz w:val="22"/>
          <w:szCs w:val="22"/>
          <w:lang w:eastAsia="zh-CN"/>
        </w:rPr>
        <w:t>, εκτός εάν :</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94E7B">
        <w:rPr>
          <w:rFonts w:ascii="Calibri" w:hAnsi="Calibri" w:cs="Calibri"/>
          <w:kern w:val="1"/>
          <w:sz w:val="22"/>
          <w:szCs w:val="22"/>
          <w:vertAlign w:val="superscript"/>
          <w:lang w:eastAsia="zh-CN"/>
        </w:rPr>
        <w:endnoteReference w:id="39"/>
      </w:r>
      <w:r w:rsidRPr="00694E7B">
        <w:rPr>
          <w:rFonts w:ascii="Calibri" w:hAnsi="Calibri" w:cs="Calibri"/>
          <w:i/>
          <w:kern w:val="1"/>
          <w:sz w:val="22"/>
          <w:szCs w:val="22"/>
          <w:lang w:eastAsia="zh-CN"/>
        </w:rPr>
        <w:t>.</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B91971" w:rsidRPr="00694E7B" w:rsidRDefault="00B91971" w:rsidP="00B91971">
      <w:pPr>
        <w:suppressAutoHyphens/>
        <w:spacing w:after="200" w:line="276" w:lineRule="auto"/>
        <w:jc w:val="both"/>
        <w:rPr>
          <w:rFonts w:ascii="Calibri" w:hAnsi="Calibri" w:cs="Calibri"/>
          <w:kern w:val="1"/>
          <w:sz w:val="22"/>
          <w:szCs w:val="22"/>
          <w:lang w:eastAsia="zh-CN"/>
        </w:rPr>
      </w:pPr>
      <w:r w:rsidRPr="00694E7B">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137912" w:rsidRPr="00694E7B">
        <w:rPr>
          <w:rFonts w:ascii="Calibri" w:hAnsi="Calibri" w:cs="Calibri"/>
          <w:i/>
          <w:kern w:val="1"/>
          <w:sz w:val="22"/>
          <w:szCs w:val="22"/>
          <w:lang w:eastAsia="zh-CN"/>
        </w:rPr>
        <w:t>Δήλωσης</w:t>
      </w:r>
      <w:r w:rsidRPr="00694E7B">
        <w:rPr>
          <w:rFonts w:ascii="Calibri" w:hAnsi="Calibri" w:cs="Calibri"/>
          <w:i/>
          <w:kern w:val="1"/>
          <w:sz w:val="22"/>
          <w:szCs w:val="22"/>
          <w:lang w:eastAsia="zh-CN"/>
        </w:rPr>
        <w:t xml:space="preserve"> για τους σκοπούς τ... </w:t>
      </w:r>
      <w:r w:rsidRPr="00694E7B">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94E7B">
        <w:rPr>
          <w:rFonts w:ascii="Calibri" w:hAnsi="Calibri" w:cs="Calibri"/>
          <w:i/>
          <w:kern w:val="1"/>
          <w:sz w:val="22"/>
          <w:szCs w:val="22"/>
          <w:lang w:eastAsia="zh-CN"/>
        </w:rPr>
        <w:t>.</w:t>
      </w:r>
    </w:p>
    <w:p w:rsidR="00B91971" w:rsidRPr="00272496" w:rsidRDefault="00B91971" w:rsidP="00B91971">
      <w:pPr>
        <w:suppressAutoHyphens/>
        <w:spacing w:after="200" w:line="276" w:lineRule="auto"/>
        <w:jc w:val="both"/>
        <w:rPr>
          <w:rFonts w:ascii="Calibri" w:hAnsi="Calibri" w:cs="Calibri"/>
          <w:i/>
          <w:color w:val="FF0000"/>
          <w:kern w:val="1"/>
          <w:sz w:val="22"/>
          <w:szCs w:val="22"/>
          <w:lang w:eastAsia="zh-CN"/>
        </w:rPr>
      </w:pPr>
    </w:p>
    <w:p w:rsidR="00B91971" w:rsidRPr="00B91971" w:rsidRDefault="00B91971" w:rsidP="00B91971">
      <w:pPr>
        <w:suppressAutoHyphens/>
        <w:spacing w:after="200" w:line="276" w:lineRule="auto"/>
        <w:jc w:val="both"/>
        <w:rPr>
          <w:rFonts w:ascii="Calibri" w:hAnsi="Calibri" w:cs="Calibri"/>
          <w:kern w:val="1"/>
          <w:sz w:val="22"/>
          <w:szCs w:val="22"/>
          <w:lang w:eastAsia="zh-CN"/>
        </w:rPr>
      </w:pPr>
      <w:r w:rsidRPr="00B91971">
        <w:rPr>
          <w:rFonts w:ascii="Calibri" w:hAnsi="Calibri" w:cs="Calibri"/>
          <w:i/>
          <w:kern w:val="1"/>
          <w:sz w:val="22"/>
          <w:szCs w:val="22"/>
          <w:lang w:eastAsia="zh-CN"/>
        </w:rPr>
        <w:t xml:space="preserve">Ημερομηνία, τόπος και, όπου ζητείται ή είναι απαραίτητο, υπογραφή(-ές): [……]   </w:t>
      </w: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015040" w:rsidRDefault="00015040" w:rsidP="00294ABE">
      <w:pPr>
        <w:autoSpaceDE w:val="0"/>
        <w:autoSpaceDN w:val="0"/>
        <w:adjustRightInd w:val="0"/>
        <w:spacing w:line="360" w:lineRule="auto"/>
        <w:jc w:val="both"/>
        <w:rPr>
          <w:rFonts w:ascii="Calibri" w:eastAsiaTheme="minorHAnsi" w:hAnsi="Calibri" w:cs="Calibri"/>
          <w:color w:val="000000"/>
          <w:lang w:eastAsia="en-US"/>
        </w:rPr>
      </w:pPr>
    </w:p>
    <w:p w:rsidR="004913B0" w:rsidRDefault="004913B0" w:rsidP="00294ABE">
      <w:pPr>
        <w:autoSpaceDE w:val="0"/>
        <w:autoSpaceDN w:val="0"/>
        <w:adjustRightInd w:val="0"/>
        <w:spacing w:line="360" w:lineRule="auto"/>
        <w:jc w:val="both"/>
        <w:rPr>
          <w:rFonts w:ascii="Calibri" w:eastAsiaTheme="minorHAnsi" w:hAnsi="Calibri" w:cs="Calibri"/>
          <w:color w:val="000000"/>
          <w:lang w:eastAsia="en-US"/>
        </w:rPr>
      </w:pPr>
    </w:p>
    <w:sectPr w:rsidR="004913B0" w:rsidSect="00712923">
      <w:footerReference w:type="default" r:id="rId10"/>
      <w:pgSz w:w="11906" w:h="16838"/>
      <w:pgMar w:top="851" w:right="1800" w:bottom="709"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EE1" w:rsidRDefault="00CC5EE1" w:rsidP="006C5ECF">
      <w:r>
        <w:separator/>
      </w:r>
    </w:p>
  </w:endnote>
  <w:endnote w:type="continuationSeparator" w:id="1">
    <w:p w:rsidR="00CC5EE1" w:rsidRDefault="00CC5EE1" w:rsidP="006C5ECF">
      <w:r>
        <w:continuationSeparator/>
      </w:r>
    </w:p>
  </w:endnote>
  <w:endnote w:id="2">
    <w:p w:rsidR="00D454B1" w:rsidRDefault="00D454B1" w:rsidP="00B91971">
      <w:r>
        <w:br w:type="page"/>
      </w:r>
    </w:p>
    <w:p w:rsidR="00D454B1" w:rsidRDefault="00D454B1" w:rsidP="00B91971">
      <w:pPr>
        <w:pageBreakBefore/>
      </w:pPr>
    </w:p>
    <w:p w:rsidR="00D454B1" w:rsidRDefault="00D454B1" w:rsidP="00B91971">
      <w:pPr>
        <w:pStyle w:val="ad"/>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3">
    <w:p w:rsidR="00D454B1" w:rsidRDefault="00D454B1" w:rsidP="00B91971">
      <w:pPr>
        <w:pStyle w:val="ad"/>
        <w:tabs>
          <w:tab w:val="left" w:pos="284"/>
        </w:tabs>
        <w:ind w:firstLine="0"/>
      </w:pPr>
      <w:r>
        <w:rPr>
          <w:rStyle w:val="ac"/>
        </w:rPr>
        <w:endnoteRef/>
      </w:r>
      <w:r>
        <w:tab/>
        <w:t>Επαναλάβετε τα στοιχεία των αρμοδίων, όνομα και επώνυμο, όσες φορές χρειάζεται.</w:t>
      </w:r>
    </w:p>
  </w:endnote>
  <w:endnote w:id="4">
    <w:p w:rsidR="00D454B1" w:rsidRDefault="00D454B1" w:rsidP="00CC2C3A">
      <w:pPr>
        <w:pStyle w:val="ad"/>
        <w:tabs>
          <w:tab w:val="left" w:pos="284"/>
        </w:tabs>
        <w:spacing w:after="0" w:line="288" w:lineRule="auto"/>
        <w:ind w:firstLine="0"/>
      </w:pPr>
      <w:r>
        <w:rPr>
          <w:rStyle w:val="ac"/>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454B1" w:rsidRDefault="00D454B1" w:rsidP="00CC2C3A">
      <w:pPr>
        <w:pStyle w:val="ad"/>
        <w:tabs>
          <w:tab w:val="left" w:pos="284"/>
        </w:tabs>
        <w:spacing w:after="0" w:line="288" w:lineRule="auto"/>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454B1" w:rsidRDefault="00D454B1" w:rsidP="00CC2C3A">
      <w:pPr>
        <w:pStyle w:val="ad"/>
        <w:tabs>
          <w:tab w:val="left" w:pos="284"/>
        </w:tabs>
        <w:spacing w:after="0" w:line="288" w:lineRule="auto"/>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454B1" w:rsidRDefault="00D454B1" w:rsidP="00CC2C3A">
      <w:pPr>
        <w:pStyle w:val="ad"/>
        <w:tabs>
          <w:tab w:val="left" w:pos="284"/>
        </w:tabs>
        <w:spacing w:after="0" w:line="288" w:lineRule="auto"/>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 xml:space="preserve">ετήσιος κύκλος εργασιών δεν υπερβαίνει τα 50 εκατομμύρια ευρώ </w:t>
      </w:r>
      <w:r>
        <w:rPr>
          <w:b/>
          <w:i/>
        </w:rPr>
        <w:t>και/ή</w:t>
      </w:r>
      <w:r>
        <w:t xml:space="preserve"> το </w:t>
      </w:r>
      <w:r>
        <w:rPr>
          <w:b/>
        </w:rPr>
        <w:t>σύνολο του ετήσιου ισολογισμού δεν υπερβαίνει τα 43 εκατομμύρια ευρώ</w:t>
      </w:r>
      <w:r>
        <w:t>.</w:t>
      </w:r>
    </w:p>
  </w:endnote>
  <w:endnote w:id="5">
    <w:p w:rsidR="00D454B1" w:rsidRDefault="00D454B1" w:rsidP="00CC2C3A">
      <w:pPr>
        <w:pStyle w:val="ad"/>
        <w:tabs>
          <w:tab w:val="left" w:pos="284"/>
        </w:tabs>
        <w:spacing w:after="0" w:line="288" w:lineRule="auto"/>
        <w:ind w:firstLine="0"/>
      </w:pPr>
      <w:r>
        <w:rPr>
          <w:rStyle w:val="ac"/>
        </w:rPr>
        <w:endnoteRef/>
      </w:r>
      <w:r>
        <w:tab/>
        <w:t>Έχει δηλαδή ως κύριο σκοπό την κοινωνική και επαγγελματική ένταξη ατόμων με αναπηρία ή μειονεκτούντων ατόμων.</w:t>
      </w:r>
    </w:p>
  </w:endnote>
  <w:endnote w:id="6">
    <w:p w:rsidR="00D454B1" w:rsidRDefault="00D454B1" w:rsidP="00CC2C3A">
      <w:pPr>
        <w:pStyle w:val="ad"/>
        <w:tabs>
          <w:tab w:val="left" w:pos="284"/>
        </w:tabs>
        <w:spacing w:after="0" w:line="288" w:lineRule="auto"/>
        <w:ind w:firstLine="0"/>
      </w:pPr>
      <w:r>
        <w:rPr>
          <w:rStyle w:val="ac"/>
        </w:rPr>
        <w:endnoteRef/>
      </w:r>
      <w:r>
        <w:tab/>
        <w:t>Τα δικαιολογητικά και η κατάταξη, εάν υπάρχουν, αναφέρονται στην πιστοποίηση.</w:t>
      </w:r>
    </w:p>
  </w:endnote>
  <w:endnote w:id="7">
    <w:p w:rsidR="00D454B1" w:rsidRDefault="00D454B1" w:rsidP="00CC2C3A">
      <w:pPr>
        <w:pStyle w:val="ad"/>
        <w:tabs>
          <w:tab w:val="left" w:pos="284"/>
        </w:tabs>
        <w:spacing w:after="0" w:line="288" w:lineRule="auto"/>
        <w:ind w:firstLine="0"/>
      </w:pPr>
      <w:r>
        <w:rPr>
          <w:rStyle w:val="ac"/>
        </w:rPr>
        <w:endnoteRef/>
      </w:r>
      <w:r>
        <w:tab/>
        <w:t>Ειδικότερα ως μέλος ένωσης ή κοινοπραξίας ή άλλου παρόμοιου καθεστώτος.</w:t>
      </w:r>
    </w:p>
  </w:endnote>
  <w:endnote w:id="8">
    <w:p w:rsidR="00D454B1" w:rsidRDefault="00D454B1" w:rsidP="00CC2C3A">
      <w:pPr>
        <w:pStyle w:val="ad"/>
        <w:tabs>
          <w:tab w:val="left" w:pos="284"/>
        </w:tabs>
        <w:spacing w:after="0" w:line="288" w:lineRule="auto"/>
        <w:ind w:firstLine="0"/>
      </w:pPr>
      <w:r>
        <w:rPr>
          <w:rStyle w:val="ac"/>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9">
    <w:p w:rsidR="00D454B1" w:rsidRDefault="00D454B1" w:rsidP="00CC2C3A">
      <w:pPr>
        <w:pStyle w:val="ad"/>
        <w:tabs>
          <w:tab w:val="left" w:pos="284"/>
        </w:tabs>
        <w:spacing w:after="0" w:line="288" w:lineRule="auto"/>
        <w:ind w:firstLine="0"/>
      </w:pPr>
      <w:r>
        <w:rPr>
          <w:rStyle w:val="ac"/>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D454B1" w:rsidRDefault="00D454B1" w:rsidP="00CC2C3A">
      <w:pPr>
        <w:pStyle w:val="ad"/>
        <w:tabs>
          <w:tab w:val="left" w:pos="284"/>
        </w:tabs>
        <w:spacing w:after="0" w:line="288" w:lineRule="auto"/>
        <w:ind w:firstLine="0"/>
      </w:pPr>
      <w:r>
        <w:rPr>
          <w:rStyle w:val="ac"/>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D454B1" w:rsidRDefault="00D454B1" w:rsidP="00CC2C3A">
      <w:pPr>
        <w:pStyle w:val="ad"/>
        <w:tabs>
          <w:tab w:val="left" w:pos="284"/>
        </w:tabs>
        <w:spacing w:after="0" w:line="288" w:lineRule="auto"/>
        <w:ind w:firstLine="0"/>
      </w:pPr>
      <w:r>
        <w:rPr>
          <w:rStyle w:val="ac"/>
        </w:rPr>
        <w:endnoteRef/>
      </w:r>
      <w:r>
        <w:tab/>
        <w:t>Σύμφωνα με άρθρο 73 παρ. 1 (β). Στον Κανονισμό ΕΕΕΣ (Κανονισμός ΕΕ 2016/7) αναφέρεται ως “διαφθορά”.</w:t>
      </w:r>
    </w:p>
  </w:endnote>
  <w:endnote w:id="12">
    <w:p w:rsidR="00D454B1" w:rsidRDefault="00D454B1" w:rsidP="00CC2C3A">
      <w:pPr>
        <w:pStyle w:val="ad"/>
        <w:tabs>
          <w:tab w:val="left" w:pos="284"/>
        </w:tabs>
        <w:spacing w:after="0" w:line="288" w:lineRule="auto"/>
        <w:ind w:firstLine="0"/>
      </w:pPr>
      <w:r>
        <w:rPr>
          <w:rStyle w:val="ac"/>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 xml:space="preserve">ν. 3560/2007(ΦΕΚ 103/Α), </w:t>
      </w:r>
      <w:r>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t>.</w:t>
      </w:r>
    </w:p>
  </w:endnote>
  <w:endnote w:id="13">
    <w:p w:rsidR="00D454B1" w:rsidRDefault="00D454B1" w:rsidP="00CC2C3A">
      <w:pPr>
        <w:pStyle w:val="ad"/>
        <w:tabs>
          <w:tab w:val="left" w:pos="284"/>
        </w:tabs>
        <w:spacing w:after="0" w:line="288" w:lineRule="auto"/>
        <w:ind w:firstLine="0"/>
      </w:pPr>
      <w:r>
        <w:rPr>
          <w:rStyle w:val="ac"/>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D454B1" w:rsidRDefault="00D454B1" w:rsidP="00CC2C3A">
      <w:pPr>
        <w:pStyle w:val="ad"/>
        <w:tabs>
          <w:tab w:val="left" w:pos="284"/>
        </w:tabs>
        <w:spacing w:after="0" w:line="288" w:lineRule="auto"/>
        <w:ind w:firstLine="0"/>
      </w:pPr>
      <w:r>
        <w:rPr>
          <w:rStyle w:val="ac"/>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D454B1" w:rsidRDefault="00D454B1" w:rsidP="00CC2C3A">
      <w:pPr>
        <w:pStyle w:val="ad"/>
        <w:tabs>
          <w:tab w:val="left" w:pos="284"/>
        </w:tabs>
        <w:spacing w:after="0" w:line="288" w:lineRule="auto"/>
        <w:ind w:firstLine="0"/>
      </w:pPr>
      <w:r>
        <w:rPr>
          <w:rStyle w:val="ac"/>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6">
    <w:p w:rsidR="00D454B1" w:rsidRDefault="00D454B1" w:rsidP="00CC2C3A">
      <w:pPr>
        <w:pStyle w:val="ad"/>
        <w:tabs>
          <w:tab w:val="left" w:pos="284"/>
        </w:tabs>
        <w:spacing w:after="0" w:line="288" w:lineRule="auto"/>
        <w:ind w:firstLine="0"/>
      </w:pPr>
      <w:r>
        <w:rPr>
          <w:rStyle w:val="ac"/>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7">
    <w:p w:rsidR="00D454B1" w:rsidRDefault="00D454B1" w:rsidP="00CC2C3A">
      <w:pPr>
        <w:pStyle w:val="ad"/>
        <w:tabs>
          <w:tab w:val="left" w:pos="284"/>
        </w:tabs>
        <w:spacing w:after="0" w:line="288" w:lineRule="auto"/>
        <w:ind w:firstLine="0"/>
      </w:pPr>
      <w:r>
        <w:rPr>
          <w:rStyle w:val="ac"/>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19">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20">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21">
    <w:p w:rsidR="00D454B1" w:rsidRDefault="00D454B1" w:rsidP="00CC2C3A">
      <w:pPr>
        <w:pStyle w:val="ad"/>
        <w:tabs>
          <w:tab w:val="left" w:pos="284"/>
        </w:tabs>
        <w:spacing w:after="0" w:line="288" w:lineRule="auto"/>
        <w:ind w:firstLine="0"/>
      </w:pPr>
      <w:r>
        <w:rPr>
          <w:rStyle w:val="ac"/>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D454B1" w:rsidRDefault="00D454B1" w:rsidP="00CC2C3A">
      <w:pPr>
        <w:pStyle w:val="ad"/>
        <w:tabs>
          <w:tab w:val="left" w:pos="284"/>
        </w:tabs>
        <w:spacing w:after="0" w:line="288" w:lineRule="auto"/>
        <w:ind w:firstLine="0"/>
      </w:pPr>
      <w:r>
        <w:rPr>
          <w:rStyle w:val="ac"/>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D454B1" w:rsidRDefault="00D454B1" w:rsidP="00CC2C3A">
      <w:pPr>
        <w:pStyle w:val="ad"/>
        <w:tabs>
          <w:tab w:val="left" w:pos="284"/>
        </w:tabs>
        <w:spacing w:after="0" w:line="288" w:lineRule="auto"/>
        <w:ind w:firstLine="0"/>
      </w:pPr>
      <w:r>
        <w:rPr>
          <w:rStyle w:val="ac"/>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D454B1" w:rsidRDefault="00D454B1" w:rsidP="00CC2C3A">
      <w:pPr>
        <w:pStyle w:val="ad"/>
        <w:tabs>
          <w:tab w:val="left" w:pos="284"/>
        </w:tabs>
        <w:spacing w:after="0" w:line="288" w:lineRule="auto"/>
        <w:ind w:firstLine="0"/>
      </w:pPr>
      <w:r>
        <w:rPr>
          <w:rStyle w:val="ac"/>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D454B1" w:rsidRDefault="00D454B1" w:rsidP="00CC2C3A">
      <w:pPr>
        <w:pStyle w:val="ad"/>
        <w:tabs>
          <w:tab w:val="left" w:pos="284"/>
        </w:tabs>
        <w:spacing w:after="0" w:line="288" w:lineRule="auto"/>
        <w:ind w:firstLine="0"/>
      </w:pPr>
      <w:r>
        <w:rPr>
          <w:rStyle w:val="ac"/>
        </w:rPr>
        <w:endnoteRef/>
      </w:r>
      <w:r>
        <w:tab/>
        <w:t>Επαναλάβετε όσες φορές χρειάζεται.</w:t>
      </w:r>
    </w:p>
  </w:endnote>
  <w:endnote w:id="26">
    <w:p w:rsidR="00D454B1" w:rsidRDefault="00D454B1" w:rsidP="00CC2C3A">
      <w:pPr>
        <w:pStyle w:val="ad"/>
        <w:tabs>
          <w:tab w:val="left" w:pos="284"/>
        </w:tabs>
        <w:spacing w:after="0" w:line="288" w:lineRule="auto"/>
        <w:ind w:firstLine="0"/>
      </w:pPr>
      <w:r>
        <w:rPr>
          <w:rStyle w:val="ac"/>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D454B1" w:rsidRDefault="00D454B1" w:rsidP="00CC2C3A">
      <w:pPr>
        <w:pStyle w:val="ad"/>
        <w:tabs>
          <w:tab w:val="left" w:pos="284"/>
        </w:tabs>
        <w:spacing w:after="0" w:line="288" w:lineRule="auto"/>
        <w:ind w:firstLine="0"/>
      </w:pPr>
      <w:r>
        <w:rPr>
          <w:rStyle w:val="ac"/>
        </w:rPr>
        <w:endnoteRef/>
      </w:r>
      <w:r>
        <w:tab/>
        <w:t>. Η απόδοση όρων είναι σύμφωνη με την παρ. 4 του άρθρου 73 που διαφοροποιείται από τον Κανονισμό ΕΕΕΣ (Κανονισμός ΕΕ 2016/7)</w:t>
      </w:r>
    </w:p>
  </w:endnote>
  <w:endnote w:id="28">
    <w:p w:rsidR="00D454B1" w:rsidRDefault="00D454B1" w:rsidP="00CC2C3A">
      <w:pPr>
        <w:pStyle w:val="ad"/>
        <w:tabs>
          <w:tab w:val="left" w:pos="284"/>
        </w:tabs>
        <w:spacing w:after="0" w:line="288" w:lineRule="auto"/>
        <w:ind w:firstLine="0"/>
      </w:pPr>
      <w:r>
        <w:rPr>
          <w:rStyle w:val="ac"/>
        </w:rPr>
        <w:endnoteRef/>
      </w:r>
      <w:r>
        <w:tab/>
        <w:t>Άρθρο 73 παρ. 5.</w:t>
      </w:r>
    </w:p>
  </w:endnote>
  <w:endnote w:id="29">
    <w:p w:rsidR="00D454B1" w:rsidRDefault="00D454B1" w:rsidP="00CC2C3A">
      <w:pPr>
        <w:pStyle w:val="ad"/>
        <w:tabs>
          <w:tab w:val="left" w:pos="284"/>
        </w:tabs>
        <w:spacing w:after="0" w:line="288" w:lineRule="auto"/>
        <w:ind w:firstLine="0"/>
      </w:pPr>
      <w:r>
        <w:rPr>
          <w:rStyle w:val="ac"/>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D454B1" w:rsidRDefault="00D454B1" w:rsidP="00CC2C3A">
      <w:pPr>
        <w:pStyle w:val="ad"/>
        <w:tabs>
          <w:tab w:val="left" w:pos="284"/>
        </w:tabs>
        <w:spacing w:after="0" w:line="288" w:lineRule="auto"/>
        <w:ind w:firstLine="0"/>
      </w:pPr>
      <w:r>
        <w:rPr>
          <w:rStyle w:val="ac"/>
        </w:rPr>
        <w:endnoteRef/>
      </w:r>
      <w:r>
        <w:tab/>
        <w:t>Όπως προσδιορίζεται στο άρθρο 24 ή στα έγγραφα της σύμβασης</w:t>
      </w:r>
      <w:r>
        <w:rPr>
          <w:b/>
          <w:i/>
        </w:rPr>
        <w:t>.</w:t>
      </w:r>
    </w:p>
  </w:endnote>
  <w:endnote w:id="31">
    <w:p w:rsidR="00D454B1" w:rsidRDefault="00D454B1" w:rsidP="00CC2C3A">
      <w:pPr>
        <w:pStyle w:val="ad"/>
        <w:tabs>
          <w:tab w:val="left" w:pos="284"/>
        </w:tabs>
        <w:spacing w:after="0" w:line="288" w:lineRule="auto"/>
        <w:ind w:firstLine="0"/>
      </w:pPr>
      <w:r>
        <w:rPr>
          <w:rStyle w:val="ac"/>
        </w:rPr>
        <w:endnoteRef/>
      </w:r>
      <w:r>
        <w:tab/>
        <w:t>Πρβλ άρθρο 48.</w:t>
      </w:r>
    </w:p>
  </w:endnote>
  <w:endnote w:id="32">
    <w:p w:rsidR="00D454B1" w:rsidRDefault="00D454B1" w:rsidP="00CC2C3A">
      <w:pPr>
        <w:pStyle w:val="ad"/>
        <w:tabs>
          <w:tab w:val="left" w:pos="284"/>
        </w:tabs>
        <w:spacing w:after="0" w:line="288" w:lineRule="auto"/>
        <w:ind w:firstLine="0"/>
      </w:pPr>
      <w:r>
        <w:rPr>
          <w:rStyle w:val="ac"/>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D454B1" w:rsidRDefault="00D454B1" w:rsidP="00CC2C3A">
      <w:pPr>
        <w:pStyle w:val="ad"/>
        <w:tabs>
          <w:tab w:val="left" w:pos="284"/>
        </w:tabs>
        <w:spacing w:after="0" w:line="288" w:lineRule="auto"/>
        <w:ind w:firstLine="0"/>
      </w:pPr>
      <w:r>
        <w:rPr>
          <w:rStyle w:val="ac"/>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D454B1" w:rsidRDefault="00D454B1" w:rsidP="00CC2C3A">
      <w:pPr>
        <w:pStyle w:val="ad"/>
        <w:tabs>
          <w:tab w:val="left" w:pos="284"/>
        </w:tabs>
        <w:spacing w:after="0" w:line="288" w:lineRule="auto"/>
        <w:ind w:firstLine="0"/>
      </w:pPr>
      <w:r>
        <w:rPr>
          <w:rStyle w:val="ac"/>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D454B1" w:rsidRDefault="00D454B1" w:rsidP="00CC2C3A">
      <w:pPr>
        <w:pStyle w:val="ad"/>
        <w:tabs>
          <w:tab w:val="left" w:pos="284"/>
        </w:tabs>
        <w:spacing w:after="0" w:line="288" w:lineRule="auto"/>
        <w:ind w:firstLine="0"/>
      </w:pPr>
      <w:r>
        <w:rPr>
          <w:rStyle w:val="ac"/>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6">
    <w:p w:rsidR="00D454B1" w:rsidRDefault="00D454B1" w:rsidP="00CC2C3A">
      <w:pPr>
        <w:pStyle w:val="ad"/>
        <w:tabs>
          <w:tab w:val="left" w:pos="284"/>
        </w:tabs>
        <w:spacing w:after="0" w:line="288" w:lineRule="auto"/>
        <w:ind w:firstLine="0"/>
      </w:pPr>
      <w:r>
        <w:rPr>
          <w:rStyle w:val="ac"/>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37">
    <w:p w:rsidR="00D454B1" w:rsidRDefault="00D454B1" w:rsidP="00CC2C3A">
      <w:pPr>
        <w:pStyle w:val="ad"/>
        <w:tabs>
          <w:tab w:val="left" w:pos="284"/>
        </w:tabs>
        <w:spacing w:after="0" w:line="288" w:lineRule="auto"/>
        <w:ind w:firstLine="0"/>
      </w:pPr>
      <w:r>
        <w:rPr>
          <w:rStyle w:val="a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8">
    <w:p w:rsidR="00D454B1" w:rsidRDefault="00D454B1" w:rsidP="00CC2C3A">
      <w:pPr>
        <w:pStyle w:val="ad"/>
        <w:tabs>
          <w:tab w:val="left" w:pos="284"/>
        </w:tabs>
        <w:spacing w:after="0" w:line="288" w:lineRule="auto"/>
        <w:ind w:firstLine="0"/>
      </w:pPr>
      <w:r>
        <w:rPr>
          <w:rStyle w:val="ac"/>
        </w:rPr>
        <w:endnoteRef/>
      </w:r>
      <w:r>
        <w:tab/>
        <w:t>Πρβλ και άρθρο 1 ν. 4250/2014</w:t>
      </w:r>
    </w:p>
  </w:endnote>
  <w:endnote w:id="39">
    <w:p w:rsidR="00D454B1" w:rsidRDefault="00D454B1" w:rsidP="00CC2C3A">
      <w:pPr>
        <w:pStyle w:val="ad"/>
        <w:tabs>
          <w:tab w:val="left" w:pos="284"/>
        </w:tabs>
        <w:spacing w:after="0" w:line="288" w:lineRule="auto"/>
        <w:ind w:firstLine="0"/>
      </w:pPr>
      <w:r>
        <w:rPr>
          <w:rStyle w:val="ac"/>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550736"/>
      <w:docPartObj>
        <w:docPartGallery w:val="Page Numbers (Bottom of Page)"/>
        <w:docPartUnique/>
      </w:docPartObj>
    </w:sdtPr>
    <w:sdtContent>
      <w:p w:rsidR="00D454B1" w:rsidRDefault="00D454B1">
        <w:pPr>
          <w:pStyle w:val="aa"/>
        </w:pPr>
        <w:fldSimple w:instr="PAGE   \* MERGEFORMAT">
          <w:r w:rsidR="00CC2C3A">
            <w:rPr>
              <w:noProof/>
            </w:rPr>
            <w:t>24</w:t>
          </w:r>
        </w:fldSimple>
      </w:p>
    </w:sdtContent>
  </w:sdt>
  <w:p w:rsidR="00D454B1" w:rsidRDefault="00D454B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EE1" w:rsidRDefault="00CC5EE1" w:rsidP="006C5ECF">
      <w:r>
        <w:separator/>
      </w:r>
    </w:p>
  </w:footnote>
  <w:footnote w:type="continuationSeparator" w:id="1">
    <w:p w:rsidR="00CC5EE1" w:rsidRDefault="00CC5EE1" w:rsidP="006C5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360"/>
        </w:tabs>
        <w:ind w:left="360" w:hanging="360"/>
      </w:pPr>
      <w:rPr>
        <w:lang w:val="el-GR"/>
      </w:rPr>
    </w:lvl>
  </w:abstractNum>
  <w:abstractNum w:abstractNumId="1">
    <w:nsid w:val="00000005"/>
    <w:multiLevelType w:val="singleLevel"/>
    <w:tmpl w:val="00000005"/>
    <w:name w:val="WW8Num5"/>
    <w:lvl w:ilvl="0">
      <w:start w:val="1"/>
      <w:numFmt w:val="decimal"/>
      <w:lvlText w:val="%1."/>
      <w:lvlJc w:val="left"/>
      <w:pPr>
        <w:tabs>
          <w:tab w:val="num" w:pos="0"/>
        </w:tabs>
        <w:ind w:left="720" w:hanging="360"/>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nsid w:val="00000028"/>
    <w:multiLevelType w:val="multilevel"/>
    <w:tmpl w:val="00000028"/>
    <w:name w:val="WW8Num45"/>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tabs>
          <w:tab w:val="num" w:pos="0"/>
        </w:tabs>
        <w:ind w:left="1080" w:hanging="360"/>
      </w:pPr>
      <w:rPr>
        <w:rFonts w:cs="Times New Roman"/>
      </w:rPr>
    </w:lvl>
    <w:lvl w:ilvl="2">
      <w:start w:val="1"/>
      <w:numFmt w:val="none"/>
      <w:suff w:val="nothing"/>
      <w:lvlText w:val=""/>
      <w:lvlJc w:val="left"/>
      <w:pPr>
        <w:tabs>
          <w:tab w:val="num" w:pos="0"/>
        </w:tabs>
        <w:ind w:left="1440" w:hanging="360"/>
      </w:pPr>
      <w:rPr>
        <w:rFonts w:cs="Times New Roman"/>
      </w:rPr>
    </w:lvl>
    <w:lvl w:ilvl="3">
      <w:start w:val="1"/>
      <w:numFmt w:val="none"/>
      <w:suff w:val="nothing"/>
      <w:lvlText w:val=""/>
      <w:lvlJc w:val="left"/>
      <w:pPr>
        <w:tabs>
          <w:tab w:val="num" w:pos="0"/>
        </w:tabs>
        <w:ind w:left="1800" w:hanging="360"/>
      </w:pPr>
      <w:rPr>
        <w:rFonts w:cs="Times New Roman"/>
      </w:rPr>
    </w:lvl>
    <w:lvl w:ilvl="4">
      <w:start w:val="1"/>
      <w:numFmt w:val="none"/>
      <w:suff w:val="nothing"/>
      <w:lvlText w:val=""/>
      <w:lvlJc w:val="left"/>
      <w:pPr>
        <w:tabs>
          <w:tab w:val="num" w:pos="0"/>
        </w:tabs>
        <w:ind w:left="2160" w:hanging="360"/>
      </w:pPr>
      <w:rPr>
        <w:rFonts w:cs="Times New Roman"/>
      </w:rPr>
    </w:lvl>
    <w:lvl w:ilvl="5">
      <w:start w:val="1"/>
      <w:numFmt w:val="none"/>
      <w:suff w:val="nothing"/>
      <w:lvlText w:val=""/>
      <w:lvlJc w:val="left"/>
      <w:pPr>
        <w:tabs>
          <w:tab w:val="num" w:pos="0"/>
        </w:tabs>
        <w:ind w:left="2520" w:hanging="360"/>
      </w:pPr>
      <w:rPr>
        <w:rFonts w:cs="Times New Roman"/>
      </w:rPr>
    </w:lvl>
    <w:lvl w:ilvl="6">
      <w:start w:val="1"/>
      <w:numFmt w:val="none"/>
      <w:suff w:val="nothing"/>
      <w:lvlText w:val=""/>
      <w:lvlJc w:val="left"/>
      <w:pPr>
        <w:tabs>
          <w:tab w:val="num" w:pos="0"/>
        </w:tabs>
        <w:ind w:left="2880" w:hanging="360"/>
      </w:pPr>
      <w:rPr>
        <w:rFonts w:cs="Times New Roman"/>
      </w:rPr>
    </w:lvl>
    <w:lvl w:ilvl="7">
      <w:start w:val="1"/>
      <w:numFmt w:val="none"/>
      <w:suff w:val="nothing"/>
      <w:lvlText w:val=""/>
      <w:lvlJc w:val="left"/>
      <w:pPr>
        <w:tabs>
          <w:tab w:val="num" w:pos="0"/>
        </w:tabs>
        <w:ind w:left="3240" w:hanging="360"/>
      </w:pPr>
      <w:rPr>
        <w:rFonts w:cs="Times New Roman"/>
      </w:rPr>
    </w:lvl>
    <w:lvl w:ilvl="8">
      <w:start w:val="1"/>
      <w:numFmt w:val="none"/>
      <w:suff w:val="nothing"/>
      <w:lvlText w:val=""/>
      <w:lvlJc w:val="left"/>
      <w:pPr>
        <w:tabs>
          <w:tab w:val="num" w:pos="0"/>
        </w:tabs>
        <w:ind w:left="3600" w:hanging="360"/>
      </w:pPr>
      <w:rPr>
        <w:rFonts w:cs="Times New Roman"/>
      </w:rPr>
    </w:lvl>
  </w:abstractNum>
  <w:abstractNum w:abstractNumId="5">
    <w:nsid w:val="00864D6F"/>
    <w:multiLevelType w:val="hybridMultilevel"/>
    <w:tmpl w:val="9E909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23B2DA1"/>
    <w:multiLevelType w:val="hybridMultilevel"/>
    <w:tmpl w:val="11CC2686"/>
    <w:lvl w:ilvl="0" w:tplc="66EE3B1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76A10C2"/>
    <w:multiLevelType w:val="hybridMultilevel"/>
    <w:tmpl w:val="41CCBD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81C3D87"/>
    <w:multiLevelType w:val="hybridMultilevel"/>
    <w:tmpl w:val="4C7A3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8276A88"/>
    <w:multiLevelType w:val="hybridMultilevel"/>
    <w:tmpl w:val="11AA2910"/>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86B2257"/>
    <w:multiLevelType w:val="hybridMultilevel"/>
    <w:tmpl w:val="3EC0D0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85D5414"/>
    <w:multiLevelType w:val="hybridMultilevel"/>
    <w:tmpl w:val="7BA4B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8BE564B"/>
    <w:multiLevelType w:val="hybridMultilevel"/>
    <w:tmpl w:val="6D8E7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05628AC"/>
    <w:multiLevelType w:val="hybridMultilevel"/>
    <w:tmpl w:val="32B83F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nsid w:val="24FB6B3E"/>
    <w:multiLevelType w:val="hybridMultilevel"/>
    <w:tmpl w:val="052EF528"/>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5">
    <w:nsid w:val="28157631"/>
    <w:multiLevelType w:val="hybridMultilevel"/>
    <w:tmpl w:val="14AEB0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ED5704D"/>
    <w:multiLevelType w:val="hybridMultilevel"/>
    <w:tmpl w:val="1C24DE88"/>
    <w:lvl w:ilvl="0" w:tplc="4DFC4B56">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2FD07FE3"/>
    <w:multiLevelType w:val="hybridMultilevel"/>
    <w:tmpl w:val="92F065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3D114DB"/>
    <w:multiLevelType w:val="hybridMultilevel"/>
    <w:tmpl w:val="B9A68D4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66E5C48"/>
    <w:multiLevelType w:val="hybridMultilevel"/>
    <w:tmpl w:val="4E0A53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A0219A2"/>
    <w:multiLevelType w:val="multilevel"/>
    <w:tmpl w:val="C8785D28"/>
    <w:lvl w:ilvl="0">
      <w:start w:val="1"/>
      <w:numFmt w:val="decimal"/>
      <w:lvlText w:val="%1."/>
      <w:lvlJc w:val="left"/>
      <w:pPr>
        <w:ind w:left="720" w:hanging="360"/>
      </w:pPr>
      <w:rPr>
        <w:b/>
        <w:color w:val="auto"/>
      </w:rPr>
    </w:lvl>
    <w:lvl w:ilvl="1">
      <w:start w:val="1"/>
      <w:numFmt w:val="decimal"/>
      <w:isLgl/>
      <w:lvlText w:val="%1.%2"/>
      <w:lvlJc w:val="left"/>
      <w:pPr>
        <w:ind w:left="930" w:hanging="57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DD12F1A"/>
    <w:multiLevelType w:val="hybridMultilevel"/>
    <w:tmpl w:val="822A0E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EAF0883"/>
    <w:multiLevelType w:val="hybridMultilevel"/>
    <w:tmpl w:val="6AB03EC6"/>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3">
    <w:nsid w:val="3F211B29"/>
    <w:multiLevelType w:val="hybridMultilevel"/>
    <w:tmpl w:val="9594CE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4DA326A"/>
    <w:multiLevelType w:val="hybridMultilevel"/>
    <w:tmpl w:val="9DAC3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9B55E3A"/>
    <w:multiLevelType w:val="hybridMultilevel"/>
    <w:tmpl w:val="A3C09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D72543C"/>
    <w:multiLevelType w:val="hybridMultilevel"/>
    <w:tmpl w:val="0CB4CACC"/>
    <w:lvl w:ilvl="0" w:tplc="04080001">
      <w:start w:val="1"/>
      <w:numFmt w:val="bullet"/>
      <w:lvlText w:val=""/>
      <w:lvlJc w:val="left"/>
      <w:pPr>
        <w:ind w:left="829" w:hanging="360"/>
      </w:pPr>
      <w:rPr>
        <w:rFonts w:ascii="Symbol" w:hAnsi="Symbol" w:hint="default"/>
      </w:rPr>
    </w:lvl>
    <w:lvl w:ilvl="1" w:tplc="04080003" w:tentative="1">
      <w:start w:val="1"/>
      <w:numFmt w:val="bullet"/>
      <w:lvlText w:val="o"/>
      <w:lvlJc w:val="left"/>
      <w:pPr>
        <w:ind w:left="1549" w:hanging="360"/>
      </w:pPr>
      <w:rPr>
        <w:rFonts w:ascii="Courier New" w:hAnsi="Courier New" w:cs="Courier New" w:hint="default"/>
      </w:rPr>
    </w:lvl>
    <w:lvl w:ilvl="2" w:tplc="04080005" w:tentative="1">
      <w:start w:val="1"/>
      <w:numFmt w:val="bullet"/>
      <w:lvlText w:val=""/>
      <w:lvlJc w:val="left"/>
      <w:pPr>
        <w:ind w:left="2269" w:hanging="360"/>
      </w:pPr>
      <w:rPr>
        <w:rFonts w:ascii="Wingdings" w:hAnsi="Wingdings" w:hint="default"/>
      </w:rPr>
    </w:lvl>
    <w:lvl w:ilvl="3" w:tplc="04080001" w:tentative="1">
      <w:start w:val="1"/>
      <w:numFmt w:val="bullet"/>
      <w:lvlText w:val=""/>
      <w:lvlJc w:val="left"/>
      <w:pPr>
        <w:ind w:left="2989" w:hanging="360"/>
      </w:pPr>
      <w:rPr>
        <w:rFonts w:ascii="Symbol" w:hAnsi="Symbol" w:hint="default"/>
      </w:rPr>
    </w:lvl>
    <w:lvl w:ilvl="4" w:tplc="04080003" w:tentative="1">
      <w:start w:val="1"/>
      <w:numFmt w:val="bullet"/>
      <w:lvlText w:val="o"/>
      <w:lvlJc w:val="left"/>
      <w:pPr>
        <w:ind w:left="3709" w:hanging="360"/>
      </w:pPr>
      <w:rPr>
        <w:rFonts w:ascii="Courier New" w:hAnsi="Courier New" w:cs="Courier New" w:hint="default"/>
      </w:rPr>
    </w:lvl>
    <w:lvl w:ilvl="5" w:tplc="04080005" w:tentative="1">
      <w:start w:val="1"/>
      <w:numFmt w:val="bullet"/>
      <w:lvlText w:val=""/>
      <w:lvlJc w:val="left"/>
      <w:pPr>
        <w:ind w:left="4429" w:hanging="360"/>
      </w:pPr>
      <w:rPr>
        <w:rFonts w:ascii="Wingdings" w:hAnsi="Wingdings" w:hint="default"/>
      </w:rPr>
    </w:lvl>
    <w:lvl w:ilvl="6" w:tplc="04080001" w:tentative="1">
      <w:start w:val="1"/>
      <w:numFmt w:val="bullet"/>
      <w:lvlText w:val=""/>
      <w:lvlJc w:val="left"/>
      <w:pPr>
        <w:ind w:left="5149" w:hanging="360"/>
      </w:pPr>
      <w:rPr>
        <w:rFonts w:ascii="Symbol" w:hAnsi="Symbol" w:hint="default"/>
      </w:rPr>
    </w:lvl>
    <w:lvl w:ilvl="7" w:tplc="04080003" w:tentative="1">
      <w:start w:val="1"/>
      <w:numFmt w:val="bullet"/>
      <w:lvlText w:val="o"/>
      <w:lvlJc w:val="left"/>
      <w:pPr>
        <w:ind w:left="5869" w:hanging="360"/>
      </w:pPr>
      <w:rPr>
        <w:rFonts w:ascii="Courier New" w:hAnsi="Courier New" w:cs="Courier New" w:hint="default"/>
      </w:rPr>
    </w:lvl>
    <w:lvl w:ilvl="8" w:tplc="04080005" w:tentative="1">
      <w:start w:val="1"/>
      <w:numFmt w:val="bullet"/>
      <w:lvlText w:val=""/>
      <w:lvlJc w:val="left"/>
      <w:pPr>
        <w:ind w:left="6589" w:hanging="360"/>
      </w:pPr>
      <w:rPr>
        <w:rFonts w:ascii="Wingdings" w:hAnsi="Wingdings" w:hint="default"/>
      </w:rPr>
    </w:lvl>
  </w:abstractNum>
  <w:abstractNum w:abstractNumId="27">
    <w:nsid w:val="50CD1709"/>
    <w:multiLevelType w:val="hybridMultilevel"/>
    <w:tmpl w:val="E41CA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2716CFD"/>
    <w:multiLevelType w:val="hybridMultilevel"/>
    <w:tmpl w:val="D500F172"/>
    <w:lvl w:ilvl="0" w:tplc="B41037D6">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29">
    <w:nsid w:val="532F79FE"/>
    <w:multiLevelType w:val="hybridMultilevel"/>
    <w:tmpl w:val="D018D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4D93FF9"/>
    <w:multiLevelType w:val="hybridMultilevel"/>
    <w:tmpl w:val="0004E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587E1E94"/>
    <w:multiLevelType w:val="hybridMultilevel"/>
    <w:tmpl w:val="9A288D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5BCD19EA"/>
    <w:multiLevelType w:val="multilevel"/>
    <w:tmpl w:val="5D4E17B8"/>
    <w:lvl w:ilvl="0">
      <w:start w:val="1"/>
      <w:numFmt w:val="decimal"/>
      <w:lvlText w:val="%1."/>
      <w:lvlJc w:val="left"/>
      <w:pPr>
        <w:ind w:left="360" w:hanging="360"/>
      </w:pPr>
      <w:rPr>
        <w:rFonts w:cs="Times New Roman" w:hint="default"/>
      </w:rPr>
    </w:lvl>
    <w:lvl w:ilvl="1">
      <w:start w:val="1"/>
      <w:numFmt w:val="decimal"/>
      <w:lvlText w:val="%1.%2."/>
      <w:lvlJc w:val="left"/>
      <w:pPr>
        <w:ind w:left="340" w:hanging="22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nsid w:val="5BE947CD"/>
    <w:multiLevelType w:val="hybridMultilevel"/>
    <w:tmpl w:val="EEC6A7EC"/>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5E76121C"/>
    <w:multiLevelType w:val="hybridMultilevel"/>
    <w:tmpl w:val="2C7047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5391272"/>
    <w:multiLevelType w:val="multilevel"/>
    <w:tmpl w:val="BDFCDD0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9065D08"/>
    <w:multiLevelType w:val="hybridMultilevel"/>
    <w:tmpl w:val="687CD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C891B05"/>
    <w:multiLevelType w:val="hybridMultilevel"/>
    <w:tmpl w:val="8FF89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F195945"/>
    <w:multiLevelType w:val="hybridMultilevel"/>
    <w:tmpl w:val="C87602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nsid w:val="6FE02B68"/>
    <w:multiLevelType w:val="hybridMultilevel"/>
    <w:tmpl w:val="F4E23B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3264630"/>
    <w:multiLevelType w:val="hybridMultilevel"/>
    <w:tmpl w:val="B106B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7A2D700E"/>
    <w:multiLevelType w:val="hybridMultilevel"/>
    <w:tmpl w:val="7A6849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BA35F84"/>
    <w:multiLevelType w:val="hybridMultilevel"/>
    <w:tmpl w:val="3796E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FE95A3D"/>
    <w:multiLevelType w:val="multilevel"/>
    <w:tmpl w:val="5636E886"/>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0"/>
  </w:num>
  <w:num w:numId="2">
    <w:abstractNumId w:val="34"/>
  </w:num>
  <w:num w:numId="3">
    <w:abstractNumId w:val="26"/>
  </w:num>
  <w:num w:numId="4">
    <w:abstractNumId w:val="2"/>
  </w:num>
  <w:num w:numId="5">
    <w:abstractNumId w:val="22"/>
  </w:num>
  <w:num w:numId="6">
    <w:abstractNumId w:val="28"/>
  </w:num>
  <w:num w:numId="7">
    <w:abstractNumId w:val="20"/>
  </w:num>
  <w:num w:numId="8">
    <w:abstractNumId w:val="1"/>
  </w:num>
  <w:num w:numId="9">
    <w:abstractNumId w:val="37"/>
  </w:num>
  <w:num w:numId="10">
    <w:abstractNumId w:val="4"/>
  </w:num>
  <w:num w:numId="11">
    <w:abstractNumId w:val="43"/>
  </w:num>
  <w:num w:numId="12">
    <w:abstractNumId w:val="18"/>
  </w:num>
  <w:num w:numId="13">
    <w:abstractNumId w:val="6"/>
  </w:num>
  <w:num w:numId="14">
    <w:abstractNumId w:val="32"/>
  </w:num>
  <w:num w:numId="15">
    <w:abstractNumId w:val="16"/>
  </w:num>
  <w:num w:numId="16">
    <w:abstractNumId w:val="33"/>
  </w:num>
  <w:num w:numId="17">
    <w:abstractNumId w:val="39"/>
  </w:num>
  <w:num w:numId="18">
    <w:abstractNumId w:val="35"/>
  </w:num>
  <w:num w:numId="19">
    <w:abstractNumId w:val="12"/>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1"/>
  </w:num>
  <w:num w:numId="25">
    <w:abstractNumId w:val="29"/>
  </w:num>
  <w:num w:numId="26">
    <w:abstractNumId w:val="5"/>
  </w:num>
  <w:num w:numId="27">
    <w:abstractNumId w:val="25"/>
  </w:num>
  <w:num w:numId="28">
    <w:abstractNumId w:val="27"/>
  </w:num>
  <w:num w:numId="29">
    <w:abstractNumId w:val="17"/>
  </w:num>
  <w:num w:numId="30">
    <w:abstractNumId w:val="24"/>
  </w:num>
  <w:num w:numId="31">
    <w:abstractNumId w:val="11"/>
  </w:num>
  <w:num w:numId="32">
    <w:abstractNumId w:val="40"/>
  </w:num>
  <w:num w:numId="33">
    <w:abstractNumId w:val="8"/>
  </w:num>
  <w:num w:numId="34">
    <w:abstractNumId w:val="15"/>
  </w:num>
  <w:num w:numId="35">
    <w:abstractNumId w:val="31"/>
  </w:num>
  <w:num w:numId="36">
    <w:abstractNumId w:val="23"/>
  </w:num>
  <w:num w:numId="37">
    <w:abstractNumId w:val="30"/>
  </w:num>
  <w:num w:numId="38">
    <w:abstractNumId w:val="7"/>
  </w:num>
  <w:num w:numId="39">
    <w:abstractNumId w:val="10"/>
  </w:num>
  <w:num w:numId="40">
    <w:abstractNumId w:val="21"/>
  </w:num>
  <w:num w:numId="41">
    <w:abstractNumId w:val="19"/>
  </w:num>
  <w:num w:numId="42">
    <w:abstractNumId w:val="36"/>
  </w:num>
  <w:num w:numId="43">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FF6B93"/>
    <w:rsid w:val="00000B24"/>
    <w:rsid w:val="00001BD0"/>
    <w:rsid w:val="00005B11"/>
    <w:rsid w:val="0001189D"/>
    <w:rsid w:val="00012A06"/>
    <w:rsid w:val="000131E8"/>
    <w:rsid w:val="000135A5"/>
    <w:rsid w:val="00015040"/>
    <w:rsid w:val="00017A88"/>
    <w:rsid w:val="00017CE0"/>
    <w:rsid w:val="00017D23"/>
    <w:rsid w:val="00020823"/>
    <w:rsid w:val="0002170B"/>
    <w:rsid w:val="000238E4"/>
    <w:rsid w:val="00025444"/>
    <w:rsid w:val="00025753"/>
    <w:rsid w:val="000263FB"/>
    <w:rsid w:val="00027445"/>
    <w:rsid w:val="0002750D"/>
    <w:rsid w:val="0002770D"/>
    <w:rsid w:val="00027CBD"/>
    <w:rsid w:val="00032831"/>
    <w:rsid w:val="000367CF"/>
    <w:rsid w:val="00037E8E"/>
    <w:rsid w:val="000423ED"/>
    <w:rsid w:val="000427C1"/>
    <w:rsid w:val="00045457"/>
    <w:rsid w:val="000464C1"/>
    <w:rsid w:val="00052BFC"/>
    <w:rsid w:val="00054B97"/>
    <w:rsid w:val="000564AD"/>
    <w:rsid w:val="000564AF"/>
    <w:rsid w:val="0006084A"/>
    <w:rsid w:val="000612E5"/>
    <w:rsid w:val="000714C2"/>
    <w:rsid w:val="00071752"/>
    <w:rsid w:val="00074381"/>
    <w:rsid w:val="0008144D"/>
    <w:rsid w:val="00081722"/>
    <w:rsid w:val="000837CA"/>
    <w:rsid w:val="0008513E"/>
    <w:rsid w:val="00087E87"/>
    <w:rsid w:val="00092A38"/>
    <w:rsid w:val="00092F2F"/>
    <w:rsid w:val="00093730"/>
    <w:rsid w:val="000944EE"/>
    <w:rsid w:val="000947AA"/>
    <w:rsid w:val="00095565"/>
    <w:rsid w:val="000A2BEF"/>
    <w:rsid w:val="000A72F9"/>
    <w:rsid w:val="000A7988"/>
    <w:rsid w:val="000B2205"/>
    <w:rsid w:val="000B303A"/>
    <w:rsid w:val="000B35AB"/>
    <w:rsid w:val="000B47FB"/>
    <w:rsid w:val="000C04F7"/>
    <w:rsid w:val="000C1274"/>
    <w:rsid w:val="000C1FDA"/>
    <w:rsid w:val="000C7EEA"/>
    <w:rsid w:val="000D20D8"/>
    <w:rsid w:val="000D3EE8"/>
    <w:rsid w:val="000D5FF9"/>
    <w:rsid w:val="000E1063"/>
    <w:rsid w:val="000E4276"/>
    <w:rsid w:val="000E4BB8"/>
    <w:rsid w:val="000E7988"/>
    <w:rsid w:val="000F2EDC"/>
    <w:rsid w:val="000F2F5F"/>
    <w:rsid w:val="000F5BF2"/>
    <w:rsid w:val="000F63ED"/>
    <w:rsid w:val="001041E1"/>
    <w:rsid w:val="00105C7F"/>
    <w:rsid w:val="00107A63"/>
    <w:rsid w:val="00107F42"/>
    <w:rsid w:val="00110703"/>
    <w:rsid w:val="0011086D"/>
    <w:rsid w:val="0011144B"/>
    <w:rsid w:val="001150F5"/>
    <w:rsid w:val="0013571D"/>
    <w:rsid w:val="00137912"/>
    <w:rsid w:val="0014262B"/>
    <w:rsid w:val="00142CEC"/>
    <w:rsid w:val="00145747"/>
    <w:rsid w:val="001465C6"/>
    <w:rsid w:val="001475D7"/>
    <w:rsid w:val="001537F1"/>
    <w:rsid w:val="001601ED"/>
    <w:rsid w:val="0016420E"/>
    <w:rsid w:val="001659E0"/>
    <w:rsid w:val="00165A36"/>
    <w:rsid w:val="00170FB4"/>
    <w:rsid w:val="00175A81"/>
    <w:rsid w:val="00177EF9"/>
    <w:rsid w:val="00182AF2"/>
    <w:rsid w:val="00192407"/>
    <w:rsid w:val="0019640B"/>
    <w:rsid w:val="00196D74"/>
    <w:rsid w:val="001A0882"/>
    <w:rsid w:val="001A1552"/>
    <w:rsid w:val="001A34A5"/>
    <w:rsid w:val="001A5130"/>
    <w:rsid w:val="001A5908"/>
    <w:rsid w:val="001A5F1C"/>
    <w:rsid w:val="001A7D13"/>
    <w:rsid w:val="001B066F"/>
    <w:rsid w:val="001B233D"/>
    <w:rsid w:val="001B4F6B"/>
    <w:rsid w:val="001B7FE7"/>
    <w:rsid w:val="001C2AD7"/>
    <w:rsid w:val="001C340B"/>
    <w:rsid w:val="001C4E21"/>
    <w:rsid w:val="001C59A6"/>
    <w:rsid w:val="001F16C2"/>
    <w:rsid w:val="001F2E2E"/>
    <w:rsid w:val="00204ABB"/>
    <w:rsid w:val="00204F90"/>
    <w:rsid w:val="00205D2B"/>
    <w:rsid w:val="00210523"/>
    <w:rsid w:val="002132F3"/>
    <w:rsid w:val="00216A8E"/>
    <w:rsid w:val="002229DF"/>
    <w:rsid w:val="002240BD"/>
    <w:rsid w:val="0022575D"/>
    <w:rsid w:val="002269C8"/>
    <w:rsid w:val="00230A6B"/>
    <w:rsid w:val="00230D5A"/>
    <w:rsid w:val="00233236"/>
    <w:rsid w:val="002345EA"/>
    <w:rsid w:val="00234D63"/>
    <w:rsid w:val="0023561D"/>
    <w:rsid w:val="00241959"/>
    <w:rsid w:val="00243EB4"/>
    <w:rsid w:val="00245A20"/>
    <w:rsid w:val="00246A50"/>
    <w:rsid w:val="002500B9"/>
    <w:rsid w:val="00251F16"/>
    <w:rsid w:val="002525D5"/>
    <w:rsid w:val="00252675"/>
    <w:rsid w:val="00252E3E"/>
    <w:rsid w:val="002614A1"/>
    <w:rsid w:val="00263691"/>
    <w:rsid w:val="00263B22"/>
    <w:rsid w:val="00263F3A"/>
    <w:rsid w:val="0026547D"/>
    <w:rsid w:val="002672DC"/>
    <w:rsid w:val="00270759"/>
    <w:rsid w:val="002708EC"/>
    <w:rsid w:val="0027130F"/>
    <w:rsid w:val="00272496"/>
    <w:rsid w:val="00273A61"/>
    <w:rsid w:val="002746E6"/>
    <w:rsid w:val="002749B5"/>
    <w:rsid w:val="00276E1B"/>
    <w:rsid w:val="00283B8F"/>
    <w:rsid w:val="002843B5"/>
    <w:rsid w:val="002856D3"/>
    <w:rsid w:val="0029115D"/>
    <w:rsid w:val="002932BF"/>
    <w:rsid w:val="00294ABE"/>
    <w:rsid w:val="00295396"/>
    <w:rsid w:val="002A03A4"/>
    <w:rsid w:val="002A79E2"/>
    <w:rsid w:val="002A7EA1"/>
    <w:rsid w:val="002B0C7F"/>
    <w:rsid w:val="002B3DB3"/>
    <w:rsid w:val="002B5249"/>
    <w:rsid w:val="002B5477"/>
    <w:rsid w:val="002C21E1"/>
    <w:rsid w:val="002C5862"/>
    <w:rsid w:val="002C6E64"/>
    <w:rsid w:val="002D2F49"/>
    <w:rsid w:val="002D5BD2"/>
    <w:rsid w:val="002E02C6"/>
    <w:rsid w:val="002E1227"/>
    <w:rsid w:val="002E2E26"/>
    <w:rsid w:val="002E308D"/>
    <w:rsid w:val="002E359F"/>
    <w:rsid w:val="002E3805"/>
    <w:rsid w:val="002E3F5C"/>
    <w:rsid w:val="002E4CBE"/>
    <w:rsid w:val="002E6089"/>
    <w:rsid w:val="002F2E85"/>
    <w:rsid w:val="002F5E6D"/>
    <w:rsid w:val="002F694D"/>
    <w:rsid w:val="002F7072"/>
    <w:rsid w:val="002F7DCE"/>
    <w:rsid w:val="00301B6A"/>
    <w:rsid w:val="003034AB"/>
    <w:rsid w:val="00303B51"/>
    <w:rsid w:val="003041E7"/>
    <w:rsid w:val="003049AE"/>
    <w:rsid w:val="00305941"/>
    <w:rsid w:val="003075E4"/>
    <w:rsid w:val="003155CA"/>
    <w:rsid w:val="00315EAE"/>
    <w:rsid w:val="00317286"/>
    <w:rsid w:val="0032148F"/>
    <w:rsid w:val="003235AE"/>
    <w:rsid w:val="003238BD"/>
    <w:rsid w:val="003239B2"/>
    <w:rsid w:val="00324B56"/>
    <w:rsid w:val="00324E40"/>
    <w:rsid w:val="00330847"/>
    <w:rsid w:val="003340FA"/>
    <w:rsid w:val="00334C70"/>
    <w:rsid w:val="003370F8"/>
    <w:rsid w:val="00341CEC"/>
    <w:rsid w:val="0034718A"/>
    <w:rsid w:val="00353F57"/>
    <w:rsid w:val="00356147"/>
    <w:rsid w:val="0035651A"/>
    <w:rsid w:val="00357CDF"/>
    <w:rsid w:val="00357E54"/>
    <w:rsid w:val="003629F7"/>
    <w:rsid w:val="003654D0"/>
    <w:rsid w:val="003676C8"/>
    <w:rsid w:val="003715F5"/>
    <w:rsid w:val="00372177"/>
    <w:rsid w:val="003732FB"/>
    <w:rsid w:val="00373911"/>
    <w:rsid w:val="00380139"/>
    <w:rsid w:val="00380794"/>
    <w:rsid w:val="0038232A"/>
    <w:rsid w:val="003823A2"/>
    <w:rsid w:val="00391408"/>
    <w:rsid w:val="00392B3A"/>
    <w:rsid w:val="00396F12"/>
    <w:rsid w:val="00397642"/>
    <w:rsid w:val="003B03D6"/>
    <w:rsid w:val="003B1EE9"/>
    <w:rsid w:val="003B61DD"/>
    <w:rsid w:val="003C073A"/>
    <w:rsid w:val="003C3591"/>
    <w:rsid w:val="003C36BE"/>
    <w:rsid w:val="003C45D1"/>
    <w:rsid w:val="003C4B73"/>
    <w:rsid w:val="003C66FC"/>
    <w:rsid w:val="003D13B3"/>
    <w:rsid w:val="003D3EFA"/>
    <w:rsid w:val="003D5DFD"/>
    <w:rsid w:val="003E2ECE"/>
    <w:rsid w:val="003E6F1D"/>
    <w:rsid w:val="003E75BE"/>
    <w:rsid w:val="003E75D1"/>
    <w:rsid w:val="003F6725"/>
    <w:rsid w:val="00401870"/>
    <w:rsid w:val="00406CDD"/>
    <w:rsid w:val="00411C69"/>
    <w:rsid w:val="004120E6"/>
    <w:rsid w:val="00412FE2"/>
    <w:rsid w:val="00413C2B"/>
    <w:rsid w:val="00420234"/>
    <w:rsid w:val="00421F6A"/>
    <w:rsid w:val="00422872"/>
    <w:rsid w:val="00422A54"/>
    <w:rsid w:val="00424120"/>
    <w:rsid w:val="00427AB5"/>
    <w:rsid w:val="00433242"/>
    <w:rsid w:val="00433796"/>
    <w:rsid w:val="00435576"/>
    <w:rsid w:val="0043775C"/>
    <w:rsid w:val="00441413"/>
    <w:rsid w:val="00442941"/>
    <w:rsid w:val="004431E0"/>
    <w:rsid w:val="004437F3"/>
    <w:rsid w:val="004438D3"/>
    <w:rsid w:val="00444A02"/>
    <w:rsid w:val="0045352F"/>
    <w:rsid w:val="00453CBE"/>
    <w:rsid w:val="004602E3"/>
    <w:rsid w:val="0046068D"/>
    <w:rsid w:val="00461742"/>
    <w:rsid w:val="00462604"/>
    <w:rsid w:val="004644F9"/>
    <w:rsid w:val="004657D1"/>
    <w:rsid w:val="00467E63"/>
    <w:rsid w:val="00471B02"/>
    <w:rsid w:val="00472D82"/>
    <w:rsid w:val="00482410"/>
    <w:rsid w:val="004913B0"/>
    <w:rsid w:val="0049265B"/>
    <w:rsid w:val="00493883"/>
    <w:rsid w:val="00493CE0"/>
    <w:rsid w:val="00497804"/>
    <w:rsid w:val="004A1B14"/>
    <w:rsid w:val="004A7EC8"/>
    <w:rsid w:val="004B4087"/>
    <w:rsid w:val="004B42A5"/>
    <w:rsid w:val="004B7B42"/>
    <w:rsid w:val="004C0365"/>
    <w:rsid w:val="004C0441"/>
    <w:rsid w:val="004C1083"/>
    <w:rsid w:val="004C59AB"/>
    <w:rsid w:val="004C6E37"/>
    <w:rsid w:val="004C75B0"/>
    <w:rsid w:val="004D3B79"/>
    <w:rsid w:val="004E335F"/>
    <w:rsid w:val="004E3A5B"/>
    <w:rsid w:val="004F3990"/>
    <w:rsid w:val="00500735"/>
    <w:rsid w:val="00501A1A"/>
    <w:rsid w:val="0050233D"/>
    <w:rsid w:val="00507C4D"/>
    <w:rsid w:val="00513BEF"/>
    <w:rsid w:val="00514F86"/>
    <w:rsid w:val="0051622F"/>
    <w:rsid w:val="005213D9"/>
    <w:rsid w:val="005222A6"/>
    <w:rsid w:val="005236E5"/>
    <w:rsid w:val="00525AC8"/>
    <w:rsid w:val="00531075"/>
    <w:rsid w:val="005402E9"/>
    <w:rsid w:val="00540885"/>
    <w:rsid w:val="005425B5"/>
    <w:rsid w:val="0054348C"/>
    <w:rsid w:val="00546C99"/>
    <w:rsid w:val="00546E98"/>
    <w:rsid w:val="005472BF"/>
    <w:rsid w:val="00560291"/>
    <w:rsid w:val="005607BD"/>
    <w:rsid w:val="005608A9"/>
    <w:rsid w:val="0056124E"/>
    <w:rsid w:val="00562C48"/>
    <w:rsid w:val="00564E35"/>
    <w:rsid w:val="00571B75"/>
    <w:rsid w:val="005764C8"/>
    <w:rsid w:val="0057661C"/>
    <w:rsid w:val="005839D7"/>
    <w:rsid w:val="00584896"/>
    <w:rsid w:val="00585649"/>
    <w:rsid w:val="00587666"/>
    <w:rsid w:val="0059344B"/>
    <w:rsid w:val="00593C61"/>
    <w:rsid w:val="00593F73"/>
    <w:rsid w:val="00597E20"/>
    <w:rsid w:val="005A410D"/>
    <w:rsid w:val="005A56F3"/>
    <w:rsid w:val="005A5A94"/>
    <w:rsid w:val="005A604A"/>
    <w:rsid w:val="005A6A08"/>
    <w:rsid w:val="005A6E3B"/>
    <w:rsid w:val="005A737F"/>
    <w:rsid w:val="005A767B"/>
    <w:rsid w:val="005A7930"/>
    <w:rsid w:val="005B0641"/>
    <w:rsid w:val="005B35D8"/>
    <w:rsid w:val="005B40CA"/>
    <w:rsid w:val="005B51DC"/>
    <w:rsid w:val="005B78EC"/>
    <w:rsid w:val="005C0BA5"/>
    <w:rsid w:val="005C0CC7"/>
    <w:rsid w:val="005C5B6C"/>
    <w:rsid w:val="005C5EAE"/>
    <w:rsid w:val="005C73E1"/>
    <w:rsid w:val="005C7E29"/>
    <w:rsid w:val="005D1331"/>
    <w:rsid w:val="005E3CBE"/>
    <w:rsid w:val="005E3F96"/>
    <w:rsid w:val="005E58E5"/>
    <w:rsid w:val="005E7F34"/>
    <w:rsid w:val="005F5670"/>
    <w:rsid w:val="005F625F"/>
    <w:rsid w:val="005F69C4"/>
    <w:rsid w:val="00610446"/>
    <w:rsid w:val="00614981"/>
    <w:rsid w:val="0062554F"/>
    <w:rsid w:val="00625F06"/>
    <w:rsid w:val="0062707C"/>
    <w:rsid w:val="00627947"/>
    <w:rsid w:val="00632B88"/>
    <w:rsid w:val="006348E7"/>
    <w:rsid w:val="006416CD"/>
    <w:rsid w:val="0064245A"/>
    <w:rsid w:val="006435F1"/>
    <w:rsid w:val="0064473A"/>
    <w:rsid w:val="0064737A"/>
    <w:rsid w:val="00647E15"/>
    <w:rsid w:val="00651A51"/>
    <w:rsid w:val="00652210"/>
    <w:rsid w:val="00654F9B"/>
    <w:rsid w:val="00663141"/>
    <w:rsid w:val="006678AD"/>
    <w:rsid w:val="00671C68"/>
    <w:rsid w:val="00672E1D"/>
    <w:rsid w:val="006741AF"/>
    <w:rsid w:val="0067668C"/>
    <w:rsid w:val="00676717"/>
    <w:rsid w:val="00677BEC"/>
    <w:rsid w:val="00677F4D"/>
    <w:rsid w:val="00680646"/>
    <w:rsid w:val="00680AEE"/>
    <w:rsid w:val="006826D2"/>
    <w:rsid w:val="00694E7B"/>
    <w:rsid w:val="006968D6"/>
    <w:rsid w:val="00696F2B"/>
    <w:rsid w:val="006A1357"/>
    <w:rsid w:val="006A5179"/>
    <w:rsid w:val="006A5CF1"/>
    <w:rsid w:val="006A78E8"/>
    <w:rsid w:val="006B0B1B"/>
    <w:rsid w:val="006B2FEC"/>
    <w:rsid w:val="006B489B"/>
    <w:rsid w:val="006B4C0A"/>
    <w:rsid w:val="006B5321"/>
    <w:rsid w:val="006B7351"/>
    <w:rsid w:val="006B777B"/>
    <w:rsid w:val="006C1376"/>
    <w:rsid w:val="006C50D8"/>
    <w:rsid w:val="006C5ECF"/>
    <w:rsid w:val="006D1085"/>
    <w:rsid w:val="006D180B"/>
    <w:rsid w:val="006D46FB"/>
    <w:rsid w:val="006E0509"/>
    <w:rsid w:val="006E103D"/>
    <w:rsid w:val="006E3AE9"/>
    <w:rsid w:val="006E40B7"/>
    <w:rsid w:val="006E5CB7"/>
    <w:rsid w:val="006E6102"/>
    <w:rsid w:val="006E7FCF"/>
    <w:rsid w:val="006F51E2"/>
    <w:rsid w:val="006F53DF"/>
    <w:rsid w:val="006F765B"/>
    <w:rsid w:val="00702C2A"/>
    <w:rsid w:val="007048DD"/>
    <w:rsid w:val="00705D0E"/>
    <w:rsid w:val="007127CE"/>
    <w:rsid w:val="007128DC"/>
    <w:rsid w:val="00712923"/>
    <w:rsid w:val="00712E31"/>
    <w:rsid w:val="00720B34"/>
    <w:rsid w:val="00727266"/>
    <w:rsid w:val="007315FB"/>
    <w:rsid w:val="007370FB"/>
    <w:rsid w:val="007406CA"/>
    <w:rsid w:val="0074486A"/>
    <w:rsid w:val="00746FEA"/>
    <w:rsid w:val="00760D35"/>
    <w:rsid w:val="00763ACC"/>
    <w:rsid w:val="007655D7"/>
    <w:rsid w:val="00765B21"/>
    <w:rsid w:val="00766B72"/>
    <w:rsid w:val="007746A7"/>
    <w:rsid w:val="00775A48"/>
    <w:rsid w:val="00776997"/>
    <w:rsid w:val="007808F9"/>
    <w:rsid w:val="00782EDA"/>
    <w:rsid w:val="007908AC"/>
    <w:rsid w:val="007974B4"/>
    <w:rsid w:val="007A01AE"/>
    <w:rsid w:val="007A0AC7"/>
    <w:rsid w:val="007A3536"/>
    <w:rsid w:val="007A46A6"/>
    <w:rsid w:val="007B03E1"/>
    <w:rsid w:val="007B7BBC"/>
    <w:rsid w:val="007C63EB"/>
    <w:rsid w:val="007D4D65"/>
    <w:rsid w:val="007D6F9A"/>
    <w:rsid w:val="007E1957"/>
    <w:rsid w:val="007E321F"/>
    <w:rsid w:val="007F31AE"/>
    <w:rsid w:val="007F50D2"/>
    <w:rsid w:val="007F6019"/>
    <w:rsid w:val="007F6068"/>
    <w:rsid w:val="0080230C"/>
    <w:rsid w:val="00802939"/>
    <w:rsid w:val="00802AE5"/>
    <w:rsid w:val="00811B99"/>
    <w:rsid w:val="00813914"/>
    <w:rsid w:val="008148FE"/>
    <w:rsid w:val="00820FEE"/>
    <w:rsid w:val="00821BAE"/>
    <w:rsid w:val="00822D97"/>
    <w:rsid w:val="008262AC"/>
    <w:rsid w:val="00826620"/>
    <w:rsid w:val="0083215E"/>
    <w:rsid w:val="008335E9"/>
    <w:rsid w:val="00833A97"/>
    <w:rsid w:val="0083783C"/>
    <w:rsid w:val="00842CA8"/>
    <w:rsid w:val="008455B6"/>
    <w:rsid w:val="00846663"/>
    <w:rsid w:val="00853042"/>
    <w:rsid w:val="00853490"/>
    <w:rsid w:val="0085614A"/>
    <w:rsid w:val="008618B4"/>
    <w:rsid w:val="00862B6C"/>
    <w:rsid w:val="0086541C"/>
    <w:rsid w:val="008672D8"/>
    <w:rsid w:val="008711A9"/>
    <w:rsid w:val="00881357"/>
    <w:rsid w:val="008848BF"/>
    <w:rsid w:val="00886EBB"/>
    <w:rsid w:val="00891947"/>
    <w:rsid w:val="008A4BB6"/>
    <w:rsid w:val="008A7B7B"/>
    <w:rsid w:val="008B4310"/>
    <w:rsid w:val="008B4D96"/>
    <w:rsid w:val="008B798A"/>
    <w:rsid w:val="008C247A"/>
    <w:rsid w:val="008C2564"/>
    <w:rsid w:val="008C6E09"/>
    <w:rsid w:val="008D0349"/>
    <w:rsid w:val="008D6C07"/>
    <w:rsid w:val="008D7647"/>
    <w:rsid w:val="008E098A"/>
    <w:rsid w:val="008E1715"/>
    <w:rsid w:val="008F2CA2"/>
    <w:rsid w:val="008F353C"/>
    <w:rsid w:val="008F5AE2"/>
    <w:rsid w:val="008F6C9C"/>
    <w:rsid w:val="009005D7"/>
    <w:rsid w:val="0090175B"/>
    <w:rsid w:val="00901C56"/>
    <w:rsid w:val="009117BC"/>
    <w:rsid w:val="009118D3"/>
    <w:rsid w:val="00913DED"/>
    <w:rsid w:val="00921471"/>
    <w:rsid w:val="00923BAE"/>
    <w:rsid w:val="00924379"/>
    <w:rsid w:val="00926F19"/>
    <w:rsid w:val="00934D6C"/>
    <w:rsid w:val="00941B4A"/>
    <w:rsid w:val="00962700"/>
    <w:rsid w:val="0096319D"/>
    <w:rsid w:val="00963B91"/>
    <w:rsid w:val="0096678C"/>
    <w:rsid w:val="0096767F"/>
    <w:rsid w:val="00975884"/>
    <w:rsid w:val="00976E6D"/>
    <w:rsid w:val="00977E2E"/>
    <w:rsid w:val="00986797"/>
    <w:rsid w:val="00987016"/>
    <w:rsid w:val="00990613"/>
    <w:rsid w:val="00991C28"/>
    <w:rsid w:val="009977D1"/>
    <w:rsid w:val="009A0F35"/>
    <w:rsid w:val="009A1BEC"/>
    <w:rsid w:val="009A2306"/>
    <w:rsid w:val="009A4A32"/>
    <w:rsid w:val="009A7A7F"/>
    <w:rsid w:val="009B742A"/>
    <w:rsid w:val="009C2ED9"/>
    <w:rsid w:val="009C5C90"/>
    <w:rsid w:val="009C69FD"/>
    <w:rsid w:val="009D3CA7"/>
    <w:rsid w:val="009D3F77"/>
    <w:rsid w:val="009D5E16"/>
    <w:rsid w:val="009D7F64"/>
    <w:rsid w:val="009E2253"/>
    <w:rsid w:val="009E5A1C"/>
    <w:rsid w:val="009E69D3"/>
    <w:rsid w:val="009F456F"/>
    <w:rsid w:val="009F6F11"/>
    <w:rsid w:val="00A02201"/>
    <w:rsid w:val="00A03921"/>
    <w:rsid w:val="00A04E23"/>
    <w:rsid w:val="00A07CB3"/>
    <w:rsid w:val="00A17E86"/>
    <w:rsid w:val="00A235EF"/>
    <w:rsid w:val="00A24BFD"/>
    <w:rsid w:val="00A27164"/>
    <w:rsid w:val="00A2719B"/>
    <w:rsid w:val="00A27AB0"/>
    <w:rsid w:val="00A313BF"/>
    <w:rsid w:val="00A3189B"/>
    <w:rsid w:val="00A32E79"/>
    <w:rsid w:val="00A36FFE"/>
    <w:rsid w:val="00A46409"/>
    <w:rsid w:val="00A53662"/>
    <w:rsid w:val="00A55DE7"/>
    <w:rsid w:val="00A618DA"/>
    <w:rsid w:val="00A6250F"/>
    <w:rsid w:val="00A72DE7"/>
    <w:rsid w:val="00A77019"/>
    <w:rsid w:val="00A77E64"/>
    <w:rsid w:val="00A86B90"/>
    <w:rsid w:val="00A86E59"/>
    <w:rsid w:val="00A915F8"/>
    <w:rsid w:val="00A9398C"/>
    <w:rsid w:val="00A93F7F"/>
    <w:rsid w:val="00A957F7"/>
    <w:rsid w:val="00AA1AD7"/>
    <w:rsid w:val="00AA44B7"/>
    <w:rsid w:val="00AA5912"/>
    <w:rsid w:val="00AB0E3F"/>
    <w:rsid w:val="00AB0EA4"/>
    <w:rsid w:val="00AB1BA8"/>
    <w:rsid w:val="00AB4755"/>
    <w:rsid w:val="00AB54E5"/>
    <w:rsid w:val="00AB7416"/>
    <w:rsid w:val="00AB780F"/>
    <w:rsid w:val="00AC3663"/>
    <w:rsid w:val="00AC530E"/>
    <w:rsid w:val="00AC632D"/>
    <w:rsid w:val="00AC63C4"/>
    <w:rsid w:val="00AD30C5"/>
    <w:rsid w:val="00AD6CEA"/>
    <w:rsid w:val="00AE11A0"/>
    <w:rsid w:val="00AE67E5"/>
    <w:rsid w:val="00AF1BEE"/>
    <w:rsid w:val="00AF2860"/>
    <w:rsid w:val="00B1015B"/>
    <w:rsid w:val="00B10E59"/>
    <w:rsid w:val="00B11835"/>
    <w:rsid w:val="00B15387"/>
    <w:rsid w:val="00B1584A"/>
    <w:rsid w:val="00B17069"/>
    <w:rsid w:val="00B17EF8"/>
    <w:rsid w:val="00B20F6B"/>
    <w:rsid w:val="00B274DA"/>
    <w:rsid w:val="00B303DB"/>
    <w:rsid w:val="00B30459"/>
    <w:rsid w:val="00B30B4F"/>
    <w:rsid w:val="00B3167D"/>
    <w:rsid w:val="00B32AD6"/>
    <w:rsid w:val="00B336B6"/>
    <w:rsid w:val="00B339D4"/>
    <w:rsid w:val="00B33F6B"/>
    <w:rsid w:val="00B34352"/>
    <w:rsid w:val="00B409EC"/>
    <w:rsid w:val="00B40F9F"/>
    <w:rsid w:val="00B41B0A"/>
    <w:rsid w:val="00B44C08"/>
    <w:rsid w:val="00B451F0"/>
    <w:rsid w:val="00B477F2"/>
    <w:rsid w:val="00B51D0B"/>
    <w:rsid w:val="00B55708"/>
    <w:rsid w:val="00B5623A"/>
    <w:rsid w:val="00B577A7"/>
    <w:rsid w:val="00B63274"/>
    <w:rsid w:val="00B674D4"/>
    <w:rsid w:val="00B71552"/>
    <w:rsid w:val="00B716E3"/>
    <w:rsid w:val="00B74A66"/>
    <w:rsid w:val="00B769CE"/>
    <w:rsid w:val="00B85858"/>
    <w:rsid w:val="00B91971"/>
    <w:rsid w:val="00B926D7"/>
    <w:rsid w:val="00B93A92"/>
    <w:rsid w:val="00B960AA"/>
    <w:rsid w:val="00BA6867"/>
    <w:rsid w:val="00BA741C"/>
    <w:rsid w:val="00BB1E6B"/>
    <w:rsid w:val="00BB4456"/>
    <w:rsid w:val="00BC5B58"/>
    <w:rsid w:val="00BC6D2D"/>
    <w:rsid w:val="00BC794A"/>
    <w:rsid w:val="00BD1EC9"/>
    <w:rsid w:val="00BD30E1"/>
    <w:rsid w:val="00BD6298"/>
    <w:rsid w:val="00BD752B"/>
    <w:rsid w:val="00BD763C"/>
    <w:rsid w:val="00BE2611"/>
    <w:rsid w:val="00BE6171"/>
    <w:rsid w:val="00BF4A9D"/>
    <w:rsid w:val="00BF6063"/>
    <w:rsid w:val="00C010E0"/>
    <w:rsid w:val="00C02C23"/>
    <w:rsid w:val="00C02CCF"/>
    <w:rsid w:val="00C03915"/>
    <w:rsid w:val="00C0515B"/>
    <w:rsid w:val="00C1647D"/>
    <w:rsid w:val="00C172CC"/>
    <w:rsid w:val="00C22CA5"/>
    <w:rsid w:val="00C276CF"/>
    <w:rsid w:val="00C27CC4"/>
    <w:rsid w:val="00C27DE1"/>
    <w:rsid w:val="00C36E1F"/>
    <w:rsid w:val="00C37A28"/>
    <w:rsid w:val="00C44BD0"/>
    <w:rsid w:val="00C477E9"/>
    <w:rsid w:val="00C50C70"/>
    <w:rsid w:val="00C51734"/>
    <w:rsid w:val="00C61EEB"/>
    <w:rsid w:val="00C64113"/>
    <w:rsid w:val="00C6690D"/>
    <w:rsid w:val="00C727DA"/>
    <w:rsid w:val="00C74058"/>
    <w:rsid w:val="00C74426"/>
    <w:rsid w:val="00C81EE4"/>
    <w:rsid w:val="00C8225F"/>
    <w:rsid w:val="00C8312D"/>
    <w:rsid w:val="00C84195"/>
    <w:rsid w:val="00C84B62"/>
    <w:rsid w:val="00C92BA9"/>
    <w:rsid w:val="00C9376E"/>
    <w:rsid w:val="00C93D57"/>
    <w:rsid w:val="00C94AB5"/>
    <w:rsid w:val="00C95BE9"/>
    <w:rsid w:val="00C97D8B"/>
    <w:rsid w:val="00CA0A5B"/>
    <w:rsid w:val="00CA3B27"/>
    <w:rsid w:val="00CB04D3"/>
    <w:rsid w:val="00CB74C0"/>
    <w:rsid w:val="00CC0155"/>
    <w:rsid w:val="00CC2C3A"/>
    <w:rsid w:val="00CC2EEF"/>
    <w:rsid w:val="00CC5EE1"/>
    <w:rsid w:val="00CC6919"/>
    <w:rsid w:val="00CD0211"/>
    <w:rsid w:val="00CD136B"/>
    <w:rsid w:val="00CD2B20"/>
    <w:rsid w:val="00CD68DB"/>
    <w:rsid w:val="00CE1A44"/>
    <w:rsid w:val="00CF6650"/>
    <w:rsid w:val="00CF7344"/>
    <w:rsid w:val="00D008D1"/>
    <w:rsid w:val="00D02ABE"/>
    <w:rsid w:val="00D03D58"/>
    <w:rsid w:val="00D04A0C"/>
    <w:rsid w:val="00D147DA"/>
    <w:rsid w:val="00D21863"/>
    <w:rsid w:val="00D23EEE"/>
    <w:rsid w:val="00D24996"/>
    <w:rsid w:val="00D27186"/>
    <w:rsid w:val="00D27534"/>
    <w:rsid w:val="00D27912"/>
    <w:rsid w:val="00D3121F"/>
    <w:rsid w:val="00D31F51"/>
    <w:rsid w:val="00D3257C"/>
    <w:rsid w:val="00D366F2"/>
    <w:rsid w:val="00D36EA4"/>
    <w:rsid w:val="00D374CF"/>
    <w:rsid w:val="00D44D7A"/>
    <w:rsid w:val="00D454B1"/>
    <w:rsid w:val="00D4622F"/>
    <w:rsid w:val="00D511EC"/>
    <w:rsid w:val="00D52030"/>
    <w:rsid w:val="00D57652"/>
    <w:rsid w:val="00D61F2D"/>
    <w:rsid w:val="00D6563B"/>
    <w:rsid w:val="00D67296"/>
    <w:rsid w:val="00D738C5"/>
    <w:rsid w:val="00D77188"/>
    <w:rsid w:val="00D82F90"/>
    <w:rsid w:val="00D84487"/>
    <w:rsid w:val="00D86512"/>
    <w:rsid w:val="00D94B1A"/>
    <w:rsid w:val="00DA0D43"/>
    <w:rsid w:val="00DA41D5"/>
    <w:rsid w:val="00DA4397"/>
    <w:rsid w:val="00DA51E5"/>
    <w:rsid w:val="00DA5E62"/>
    <w:rsid w:val="00DB0F12"/>
    <w:rsid w:val="00DB511F"/>
    <w:rsid w:val="00DB597A"/>
    <w:rsid w:val="00DC0008"/>
    <w:rsid w:val="00DC0978"/>
    <w:rsid w:val="00DC4E78"/>
    <w:rsid w:val="00DD129F"/>
    <w:rsid w:val="00DD5798"/>
    <w:rsid w:val="00DE1504"/>
    <w:rsid w:val="00DE3115"/>
    <w:rsid w:val="00DE6019"/>
    <w:rsid w:val="00DF00D1"/>
    <w:rsid w:val="00DF33F6"/>
    <w:rsid w:val="00DF4001"/>
    <w:rsid w:val="00DF5245"/>
    <w:rsid w:val="00E000EC"/>
    <w:rsid w:val="00E05C1C"/>
    <w:rsid w:val="00E12659"/>
    <w:rsid w:val="00E12A95"/>
    <w:rsid w:val="00E142CD"/>
    <w:rsid w:val="00E166E7"/>
    <w:rsid w:val="00E17247"/>
    <w:rsid w:val="00E26BB8"/>
    <w:rsid w:val="00E33006"/>
    <w:rsid w:val="00E3327A"/>
    <w:rsid w:val="00E35E3D"/>
    <w:rsid w:val="00E4091C"/>
    <w:rsid w:val="00E40DC1"/>
    <w:rsid w:val="00E41119"/>
    <w:rsid w:val="00E51E86"/>
    <w:rsid w:val="00E523CB"/>
    <w:rsid w:val="00E53970"/>
    <w:rsid w:val="00E5610B"/>
    <w:rsid w:val="00E62130"/>
    <w:rsid w:val="00E6402F"/>
    <w:rsid w:val="00E65079"/>
    <w:rsid w:val="00E66FCB"/>
    <w:rsid w:val="00E70304"/>
    <w:rsid w:val="00E7568B"/>
    <w:rsid w:val="00E83208"/>
    <w:rsid w:val="00E83F7F"/>
    <w:rsid w:val="00E8443E"/>
    <w:rsid w:val="00E8735A"/>
    <w:rsid w:val="00E91CB5"/>
    <w:rsid w:val="00E94121"/>
    <w:rsid w:val="00E943CE"/>
    <w:rsid w:val="00E95734"/>
    <w:rsid w:val="00EA0F8A"/>
    <w:rsid w:val="00EA3867"/>
    <w:rsid w:val="00EA3C78"/>
    <w:rsid w:val="00EA4D61"/>
    <w:rsid w:val="00EA78DE"/>
    <w:rsid w:val="00EB14CF"/>
    <w:rsid w:val="00EB1FAD"/>
    <w:rsid w:val="00EB2AB7"/>
    <w:rsid w:val="00EB589D"/>
    <w:rsid w:val="00EC0B63"/>
    <w:rsid w:val="00EC1717"/>
    <w:rsid w:val="00EC45CC"/>
    <w:rsid w:val="00EC4E5D"/>
    <w:rsid w:val="00EC77B7"/>
    <w:rsid w:val="00ED36B7"/>
    <w:rsid w:val="00ED456D"/>
    <w:rsid w:val="00ED6949"/>
    <w:rsid w:val="00EE03F8"/>
    <w:rsid w:val="00EE780D"/>
    <w:rsid w:val="00EE7CC1"/>
    <w:rsid w:val="00EE7E69"/>
    <w:rsid w:val="00EF0EA7"/>
    <w:rsid w:val="00EF1CB8"/>
    <w:rsid w:val="00EF25A7"/>
    <w:rsid w:val="00EF348D"/>
    <w:rsid w:val="00EF3D45"/>
    <w:rsid w:val="00EF6311"/>
    <w:rsid w:val="00EF7730"/>
    <w:rsid w:val="00F116D7"/>
    <w:rsid w:val="00F12CFE"/>
    <w:rsid w:val="00F12F28"/>
    <w:rsid w:val="00F14165"/>
    <w:rsid w:val="00F17F5E"/>
    <w:rsid w:val="00F2024F"/>
    <w:rsid w:val="00F221F4"/>
    <w:rsid w:val="00F2479A"/>
    <w:rsid w:val="00F248B7"/>
    <w:rsid w:val="00F2607E"/>
    <w:rsid w:val="00F323FA"/>
    <w:rsid w:val="00F32BC0"/>
    <w:rsid w:val="00F33D03"/>
    <w:rsid w:val="00F34500"/>
    <w:rsid w:val="00F3726B"/>
    <w:rsid w:val="00F42741"/>
    <w:rsid w:val="00F42FAA"/>
    <w:rsid w:val="00F44C93"/>
    <w:rsid w:val="00F46893"/>
    <w:rsid w:val="00F703A1"/>
    <w:rsid w:val="00F70B67"/>
    <w:rsid w:val="00F73C2B"/>
    <w:rsid w:val="00F748CD"/>
    <w:rsid w:val="00F75E7B"/>
    <w:rsid w:val="00F76EC5"/>
    <w:rsid w:val="00F81E7F"/>
    <w:rsid w:val="00F85D4C"/>
    <w:rsid w:val="00F92689"/>
    <w:rsid w:val="00FA1968"/>
    <w:rsid w:val="00FA3724"/>
    <w:rsid w:val="00FA3BEB"/>
    <w:rsid w:val="00FB3D01"/>
    <w:rsid w:val="00FC11C9"/>
    <w:rsid w:val="00FC1CE7"/>
    <w:rsid w:val="00FC3A0C"/>
    <w:rsid w:val="00FC65D9"/>
    <w:rsid w:val="00FC6616"/>
    <w:rsid w:val="00FD0F7A"/>
    <w:rsid w:val="00FD3B80"/>
    <w:rsid w:val="00FD3E8B"/>
    <w:rsid w:val="00FD4AE5"/>
    <w:rsid w:val="00FD5A81"/>
    <w:rsid w:val="00FD6D0F"/>
    <w:rsid w:val="00FE3CCB"/>
    <w:rsid w:val="00FE603A"/>
    <w:rsid w:val="00FF1787"/>
    <w:rsid w:val="00FF253F"/>
    <w:rsid w:val="00FF6B93"/>
    <w:rsid w:val="00FF71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9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6C5E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F6B93"/>
    <w:pPr>
      <w:keepNext/>
      <w:outlineLvl w:val="1"/>
    </w:pPr>
    <w:rPr>
      <w:sz w:val="24"/>
    </w:rPr>
  </w:style>
  <w:style w:type="paragraph" w:styleId="3">
    <w:name w:val="heading 3"/>
    <w:basedOn w:val="a"/>
    <w:next w:val="a"/>
    <w:link w:val="3Char"/>
    <w:uiPriority w:val="9"/>
    <w:semiHidden/>
    <w:unhideWhenUsed/>
    <w:qFormat/>
    <w:rsid w:val="00EC4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A23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F6B93"/>
    <w:rPr>
      <w:rFonts w:ascii="Times New Roman" w:eastAsia="Times New Roman" w:hAnsi="Times New Roman" w:cs="Times New Roman"/>
      <w:sz w:val="24"/>
      <w:szCs w:val="20"/>
      <w:lang w:eastAsia="el-GR"/>
    </w:rPr>
  </w:style>
  <w:style w:type="character" w:styleId="-">
    <w:name w:val="Hyperlink"/>
    <w:rsid w:val="00FF6B93"/>
    <w:rPr>
      <w:color w:val="0000FF"/>
      <w:u w:val="single"/>
    </w:rPr>
  </w:style>
  <w:style w:type="paragraph" w:customStyle="1" w:styleId="a3">
    <w:name w:val="ΣΚΕΛΕΤΟΣ"/>
    <w:basedOn w:val="a"/>
    <w:rsid w:val="00FF6B93"/>
    <w:pPr>
      <w:outlineLvl w:val="0"/>
    </w:pPr>
    <w:rPr>
      <w:rFonts w:ascii="Arial" w:hAnsi="Arial"/>
      <w:b/>
    </w:rPr>
  </w:style>
  <w:style w:type="paragraph" w:customStyle="1" w:styleId="NOMARXIAKO">
    <w:name w:val="NOMARXIAKO"/>
    <w:basedOn w:val="a"/>
    <w:rsid w:val="00FF6B93"/>
    <w:pPr>
      <w:ind w:left="227"/>
      <w:outlineLvl w:val="0"/>
    </w:pPr>
    <w:rPr>
      <w:rFonts w:ascii="Arial" w:hAnsi="Arial"/>
      <w:b/>
      <w:lang w:val="en-US"/>
    </w:rPr>
  </w:style>
  <w:style w:type="paragraph" w:customStyle="1" w:styleId="a4">
    <w:name w:val="ΚΟΡΜΟΣ"/>
    <w:basedOn w:val="a"/>
    <w:rsid w:val="00FF6B93"/>
    <w:pPr>
      <w:ind w:firstLine="284"/>
    </w:pPr>
    <w:rPr>
      <w:rFonts w:ascii="Arial" w:hAnsi="Arial"/>
    </w:rPr>
  </w:style>
  <w:style w:type="paragraph" w:styleId="Web">
    <w:name w:val="Normal (Web)"/>
    <w:basedOn w:val="a"/>
    <w:rsid w:val="00FF6B93"/>
    <w:pPr>
      <w:spacing w:before="100" w:beforeAutospacing="1" w:after="100" w:afterAutospacing="1"/>
    </w:pPr>
    <w:rPr>
      <w:sz w:val="24"/>
      <w:szCs w:val="24"/>
    </w:rPr>
  </w:style>
  <w:style w:type="paragraph" w:styleId="a5">
    <w:name w:val="Balloon Text"/>
    <w:basedOn w:val="a"/>
    <w:link w:val="Char"/>
    <w:uiPriority w:val="99"/>
    <w:semiHidden/>
    <w:unhideWhenUsed/>
    <w:rsid w:val="00FF6B93"/>
    <w:rPr>
      <w:rFonts w:ascii="Tahoma" w:hAnsi="Tahoma" w:cs="Tahoma"/>
      <w:sz w:val="16"/>
      <w:szCs w:val="16"/>
    </w:rPr>
  </w:style>
  <w:style w:type="character" w:customStyle="1" w:styleId="Char">
    <w:name w:val="Κείμενο πλαισίου Char"/>
    <w:basedOn w:val="a0"/>
    <w:link w:val="a5"/>
    <w:uiPriority w:val="99"/>
    <w:semiHidden/>
    <w:rsid w:val="00FF6B93"/>
    <w:rPr>
      <w:rFonts w:ascii="Tahoma" w:eastAsia="Times New Roman" w:hAnsi="Tahoma" w:cs="Tahoma"/>
      <w:sz w:val="16"/>
      <w:szCs w:val="16"/>
      <w:lang w:eastAsia="el-GR"/>
    </w:rPr>
  </w:style>
  <w:style w:type="character" w:customStyle="1" w:styleId="1Char">
    <w:name w:val="Επικεφαλίδα 1 Char"/>
    <w:basedOn w:val="a0"/>
    <w:link w:val="1"/>
    <w:uiPriority w:val="9"/>
    <w:rsid w:val="006C5ECF"/>
    <w:rPr>
      <w:rFonts w:asciiTheme="majorHAnsi" w:eastAsiaTheme="majorEastAsia" w:hAnsiTheme="majorHAnsi" w:cstheme="majorBidi"/>
      <w:b/>
      <w:bCs/>
      <w:color w:val="365F91" w:themeColor="accent1" w:themeShade="BF"/>
      <w:sz w:val="28"/>
      <w:szCs w:val="28"/>
      <w:lang w:eastAsia="el-GR"/>
    </w:rPr>
  </w:style>
  <w:style w:type="character" w:customStyle="1" w:styleId="a6">
    <w:name w:val="Χαρακτήρες υποσημείωσης"/>
    <w:rsid w:val="006C5ECF"/>
    <w:rPr>
      <w:rFonts w:cs="Times New Roman"/>
      <w:vertAlign w:val="superscript"/>
    </w:rPr>
  </w:style>
  <w:style w:type="paragraph" w:customStyle="1" w:styleId="foothanging">
    <w:name w:val="foot_hanging"/>
    <w:basedOn w:val="a7"/>
    <w:rsid w:val="006C5ECF"/>
    <w:pPr>
      <w:suppressAutoHyphens/>
      <w:ind w:left="426" w:hanging="426"/>
      <w:jc w:val="both"/>
    </w:pPr>
    <w:rPr>
      <w:rFonts w:ascii="Calibri" w:hAnsi="Calibri" w:cs="Calibri"/>
      <w:sz w:val="18"/>
      <w:szCs w:val="18"/>
      <w:lang w:val="en-IE" w:eastAsia="zh-CN"/>
    </w:rPr>
  </w:style>
  <w:style w:type="paragraph" w:styleId="a7">
    <w:name w:val="footnote text"/>
    <w:basedOn w:val="a"/>
    <w:link w:val="Char0"/>
    <w:uiPriority w:val="99"/>
    <w:semiHidden/>
    <w:unhideWhenUsed/>
    <w:rsid w:val="006C5ECF"/>
  </w:style>
  <w:style w:type="character" w:customStyle="1" w:styleId="Char0">
    <w:name w:val="Κείμενο υποσημείωσης Char"/>
    <w:basedOn w:val="a0"/>
    <w:link w:val="a7"/>
    <w:uiPriority w:val="99"/>
    <w:semiHidden/>
    <w:rsid w:val="006C5ECF"/>
    <w:rPr>
      <w:rFonts w:ascii="Times New Roman" w:eastAsia="Times New Roman" w:hAnsi="Times New Roman" w:cs="Times New Roman"/>
      <w:sz w:val="20"/>
      <w:szCs w:val="20"/>
      <w:lang w:eastAsia="el-GR"/>
    </w:rPr>
  </w:style>
  <w:style w:type="character" w:customStyle="1" w:styleId="3Char">
    <w:name w:val="Επικεφαλίδα 3 Char"/>
    <w:basedOn w:val="a0"/>
    <w:link w:val="3"/>
    <w:uiPriority w:val="9"/>
    <w:semiHidden/>
    <w:rsid w:val="00EC4E5D"/>
    <w:rPr>
      <w:rFonts w:asciiTheme="majorHAnsi" w:eastAsiaTheme="majorEastAsia" w:hAnsiTheme="majorHAnsi" w:cstheme="majorBidi"/>
      <w:b/>
      <w:bCs/>
      <w:color w:val="4F81BD" w:themeColor="accent1"/>
      <w:sz w:val="20"/>
      <w:szCs w:val="20"/>
      <w:lang w:eastAsia="el-GR"/>
    </w:rPr>
  </w:style>
  <w:style w:type="paragraph" w:styleId="a8">
    <w:name w:val="List Paragraph"/>
    <w:basedOn w:val="a"/>
    <w:uiPriority w:val="34"/>
    <w:qFormat/>
    <w:rsid w:val="009A2306"/>
    <w:pPr>
      <w:ind w:left="720"/>
      <w:contextualSpacing/>
    </w:pPr>
  </w:style>
  <w:style w:type="character" w:customStyle="1" w:styleId="4Char">
    <w:name w:val="Επικεφαλίδα 4 Char"/>
    <w:basedOn w:val="a0"/>
    <w:link w:val="4"/>
    <w:uiPriority w:val="9"/>
    <w:semiHidden/>
    <w:rsid w:val="009A2306"/>
    <w:rPr>
      <w:rFonts w:asciiTheme="majorHAnsi" w:eastAsiaTheme="majorEastAsia" w:hAnsiTheme="majorHAnsi" w:cstheme="majorBidi"/>
      <w:b/>
      <w:bCs/>
      <w:i/>
      <w:iCs/>
      <w:color w:val="4F81BD" w:themeColor="accent1"/>
      <w:sz w:val="20"/>
      <w:szCs w:val="20"/>
      <w:lang w:eastAsia="el-GR"/>
    </w:rPr>
  </w:style>
  <w:style w:type="paragraph" w:styleId="a9">
    <w:name w:val="header"/>
    <w:basedOn w:val="a"/>
    <w:link w:val="Char1"/>
    <w:uiPriority w:val="99"/>
    <w:unhideWhenUsed/>
    <w:rsid w:val="001B7FE7"/>
    <w:pPr>
      <w:tabs>
        <w:tab w:val="center" w:pos="4153"/>
        <w:tab w:val="right" w:pos="8306"/>
      </w:tabs>
    </w:pPr>
  </w:style>
  <w:style w:type="character" w:customStyle="1" w:styleId="Char1">
    <w:name w:val="Κεφαλίδα Char"/>
    <w:basedOn w:val="a0"/>
    <w:link w:val="a9"/>
    <w:uiPriority w:val="99"/>
    <w:rsid w:val="001B7FE7"/>
    <w:rPr>
      <w:rFonts w:ascii="Times New Roman" w:eastAsia="Times New Roman" w:hAnsi="Times New Roman" w:cs="Times New Roman"/>
      <w:sz w:val="20"/>
      <w:szCs w:val="20"/>
      <w:lang w:eastAsia="el-GR"/>
    </w:rPr>
  </w:style>
  <w:style w:type="paragraph" w:styleId="aa">
    <w:name w:val="footer"/>
    <w:basedOn w:val="a"/>
    <w:link w:val="Char2"/>
    <w:uiPriority w:val="99"/>
    <w:unhideWhenUsed/>
    <w:rsid w:val="001B7FE7"/>
    <w:pPr>
      <w:tabs>
        <w:tab w:val="center" w:pos="4153"/>
        <w:tab w:val="right" w:pos="8306"/>
      </w:tabs>
    </w:pPr>
  </w:style>
  <w:style w:type="character" w:customStyle="1" w:styleId="Char2">
    <w:name w:val="Υποσέλιδο Char"/>
    <w:basedOn w:val="a0"/>
    <w:link w:val="aa"/>
    <w:uiPriority w:val="99"/>
    <w:rsid w:val="001B7FE7"/>
    <w:rPr>
      <w:rFonts w:ascii="Times New Roman" w:eastAsia="Times New Roman" w:hAnsi="Times New Roman" w:cs="Times New Roman"/>
      <w:sz w:val="20"/>
      <w:szCs w:val="20"/>
      <w:lang w:eastAsia="el-GR"/>
    </w:rPr>
  </w:style>
  <w:style w:type="character" w:customStyle="1" w:styleId="ab">
    <w:name w:val="Σύμβολο υποσημείωσης"/>
    <w:rsid w:val="00802AE5"/>
    <w:rPr>
      <w:vertAlign w:val="superscript"/>
    </w:rPr>
  </w:style>
  <w:style w:type="character" w:customStyle="1" w:styleId="DeltaViewInsertion">
    <w:name w:val="DeltaView Insertion"/>
    <w:rsid w:val="00802AE5"/>
    <w:rPr>
      <w:b/>
      <w:i/>
      <w:spacing w:val="0"/>
      <w:lang w:val="el-GR"/>
    </w:rPr>
  </w:style>
  <w:style w:type="character" w:customStyle="1" w:styleId="NormalBoldChar">
    <w:name w:val="NormalBold Char"/>
    <w:rsid w:val="00802AE5"/>
    <w:rPr>
      <w:rFonts w:ascii="Times New Roman" w:eastAsia="Times New Roman" w:hAnsi="Times New Roman" w:cs="Times New Roman"/>
      <w:b/>
      <w:sz w:val="24"/>
      <w:lang w:val="el-GR"/>
    </w:rPr>
  </w:style>
  <w:style w:type="character" w:customStyle="1" w:styleId="ac">
    <w:name w:val="Χαρακτήρες σημείωσης τέλους"/>
    <w:rsid w:val="00802AE5"/>
    <w:rPr>
      <w:vertAlign w:val="superscript"/>
    </w:rPr>
  </w:style>
  <w:style w:type="character" w:customStyle="1" w:styleId="10">
    <w:name w:val="Παραπομπή σημείωσης τέλους1"/>
    <w:rsid w:val="00802AE5"/>
    <w:rPr>
      <w:vertAlign w:val="superscript"/>
    </w:rPr>
  </w:style>
  <w:style w:type="paragraph" w:customStyle="1" w:styleId="ChapterTitle">
    <w:name w:val="ChapterTitle"/>
    <w:basedOn w:val="a"/>
    <w:next w:val="a"/>
    <w:rsid w:val="00802AE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802AE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d">
    <w:name w:val="endnote text"/>
    <w:basedOn w:val="a"/>
    <w:link w:val="Char3"/>
    <w:rsid w:val="00802AE5"/>
    <w:pPr>
      <w:suppressAutoHyphens/>
      <w:spacing w:after="200" w:line="276" w:lineRule="auto"/>
      <w:ind w:firstLine="397"/>
      <w:jc w:val="both"/>
    </w:pPr>
    <w:rPr>
      <w:rFonts w:ascii="Calibri" w:hAnsi="Calibri" w:cs="Calibri"/>
      <w:kern w:val="1"/>
      <w:lang w:eastAsia="zh-CN"/>
    </w:rPr>
  </w:style>
  <w:style w:type="character" w:customStyle="1" w:styleId="Char3">
    <w:name w:val="Κείμενο σημείωσης τέλους Char"/>
    <w:basedOn w:val="a0"/>
    <w:link w:val="ad"/>
    <w:rsid w:val="00802AE5"/>
    <w:rPr>
      <w:rFonts w:ascii="Calibri" w:eastAsia="Times New Roman" w:hAnsi="Calibri" w:cs="Calibri"/>
      <w:kern w:val="1"/>
      <w:sz w:val="20"/>
      <w:szCs w:val="20"/>
      <w:lang w:eastAsia="zh-CN"/>
    </w:rPr>
  </w:style>
  <w:style w:type="table" w:styleId="ae">
    <w:name w:val="Table Grid"/>
    <w:basedOn w:val="a1"/>
    <w:uiPriority w:val="59"/>
    <w:rsid w:val="00B76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15F5"/>
    <w:pPr>
      <w:autoSpaceDE w:val="0"/>
      <w:autoSpaceDN w:val="0"/>
      <w:adjustRightInd w:val="0"/>
      <w:spacing w:after="0" w:line="240" w:lineRule="auto"/>
    </w:pPr>
    <w:rPr>
      <w:rFonts w:ascii="Arial" w:hAnsi="Arial" w:cs="Arial"/>
      <w:color w:val="000000"/>
      <w:sz w:val="24"/>
      <w:szCs w:val="24"/>
    </w:rPr>
  </w:style>
  <w:style w:type="table" w:customStyle="1" w:styleId="11">
    <w:name w:val="Πλέγμα πίνακα1"/>
    <w:basedOn w:val="a1"/>
    <w:next w:val="ae"/>
    <w:uiPriority w:val="59"/>
    <w:rsid w:val="000743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Char4"/>
    <w:rsid w:val="00977E2E"/>
    <w:pPr>
      <w:suppressAutoHyphens/>
      <w:spacing w:after="240"/>
      <w:jc w:val="both"/>
    </w:pPr>
    <w:rPr>
      <w:rFonts w:ascii="Calibri" w:hAnsi="Calibri" w:cs="Calibri"/>
      <w:sz w:val="22"/>
      <w:szCs w:val="24"/>
      <w:lang w:val="en-GB" w:eastAsia="zh-CN"/>
    </w:rPr>
  </w:style>
  <w:style w:type="character" w:customStyle="1" w:styleId="Char4">
    <w:name w:val="Σώμα κειμένου Char"/>
    <w:basedOn w:val="a0"/>
    <w:link w:val="af"/>
    <w:rsid w:val="00977E2E"/>
    <w:rPr>
      <w:rFonts w:ascii="Calibri" w:eastAsia="Times New Roman" w:hAnsi="Calibri" w:cs="Calibri"/>
      <w:szCs w:val="24"/>
      <w:lang w:val="en-GB" w:eastAsia="zh-CN"/>
    </w:rPr>
  </w:style>
  <w:style w:type="character" w:customStyle="1" w:styleId="Sae">
    <w:name w:val="S?µa ?e?µ????_"/>
    <w:link w:val="Sae0"/>
    <w:rsid w:val="008B4310"/>
    <w:rPr>
      <w:rFonts w:ascii="Arial" w:hAnsi="Arial"/>
      <w:spacing w:val="4"/>
      <w:sz w:val="19"/>
      <w:szCs w:val="19"/>
      <w:shd w:val="clear" w:color="auto" w:fill="FFFFFF"/>
    </w:rPr>
  </w:style>
  <w:style w:type="paragraph" w:customStyle="1" w:styleId="Sae0">
    <w:name w:val="S?µa ?e?µ????"/>
    <w:basedOn w:val="a"/>
    <w:link w:val="Sae"/>
    <w:rsid w:val="008B4310"/>
    <w:pPr>
      <w:widowControl w:val="0"/>
      <w:shd w:val="clear" w:color="auto" w:fill="FFFFFF"/>
      <w:spacing w:before="300" w:line="499" w:lineRule="exact"/>
    </w:pPr>
    <w:rPr>
      <w:rFonts w:ascii="Arial" w:eastAsiaTheme="minorHAnsi" w:hAnsi="Arial" w:cstheme="minorBidi"/>
      <w:spacing w:val="4"/>
      <w:sz w:val="19"/>
      <w:szCs w:val="19"/>
      <w:lang w:eastAsia="en-US"/>
    </w:rPr>
  </w:style>
  <w:style w:type="paragraph" w:styleId="af0">
    <w:name w:val="Plain Text"/>
    <w:basedOn w:val="a"/>
    <w:link w:val="Char5"/>
    <w:rsid w:val="008B4310"/>
    <w:rPr>
      <w:rFonts w:ascii="Courier New" w:eastAsia="SimSun" w:hAnsi="Courier New" w:cs="Courier New"/>
      <w:lang w:eastAsia="zh-CN"/>
    </w:rPr>
  </w:style>
  <w:style w:type="character" w:customStyle="1" w:styleId="Char5">
    <w:name w:val="Απλό κείμενο Char"/>
    <w:basedOn w:val="a0"/>
    <w:link w:val="af0"/>
    <w:rsid w:val="008B4310"/>
    <w:rPr>
      <w:rFonts w:ascii="Courier New" w:eastAsia="SimSun" w:hAnsi="Courier New" w:cs="Courier New"/>
      <w:sz w:val="20"/>
      <w:szCs w:val="20"/>
      <w:lang w:eastAsia="zh-CN"/>
    </w:rPr>
  </w:style>
  <w:style w:type="paragraph" w:customStyle="1" w:styleId="WW-Default">
    <w:name w:val="WW-Default"/>
    <w:rsid w:val="008B4310"/>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ListParagraph1">
    <w:name w:val="List Paragraph1"/>
    <w:basedOn w:val="a"/>
    <w:link w:val="ListParagraphChar"/>
    <w:rsid w:val="00EC45CC"/>
    <w:pPr>
      <w:spacing w:after="200" w:line="276" w:lineRule="auto"/>
      <w:ind w:left="720"/>
      <w:contextualSpacing/>
      <w:jc w:val="both"/>
    </w:pPr>
    <w:rPr>
      <w:rFonts w:ascii="Calibri" w:eastAsia="Calibri" w:hAnsi="Calibri"/>
      <w:lang w:val="en-US" w:eastAsia="zh-CN"/>
    </w:rPr>
  </w:style>
  <w:style w:type="character" w:customStyle="1" w:styleId="ListParagraphChar">
    <w:name w:val="List Paragraph Char"/>
    <w:link w:val="ListParagraph1"/>
    <w:locked/>
    <w:rsid w:val="00EC45CC"/>
    <w:rPr>
      <w:rFonts w:ascii="Calibri" w:eastAsia="Calibri" w:hAnsi="Calibri"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99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6C5E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FF6B93"/>
    <w:pPr>
      <w:keepNext/>
      <w:outlineLvl w:val="1"/>
    </w:pPr>
    <w:rPr>
      <w:sz w:val="24"/>
    </w:rPr>
  </w:style>
  <w:style w:type="paragraph" w:styleId="3">
    <w:name w:val="heading 3"/>
    <w:basedOn w:val="a"/>
    <w:next w:val="a"/>
    <w:link w:val="3Char"/>
    <w:uiPriority w:val="9"/>
    <w:semiHidden/>
    <w:unhideWhenUsed/>
    <w:qFormat/>
    <w:rsid w:val="00EC4E5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9A23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F6B93"/>
    <w:rPr>
      <w:rFonts w:ascii="Times New Roman" w:eastAsia="Times New Roman" w:hAnsi="Times New Roman" w:cs="Times New Roman"/>
      <w:sz w:val="24"/>
      <w:szCs w:val="20"/>
      <w:lang w:eastAsia="el-GR"/>
    </w:rPr>
  </w:style>
  <w:style w:type="character" w:styleId="-">
    <w:name w:val="Hyperlink"/>
    <w:rsid w:val="00FF6B93"/>
    <w:rPr>
      <w:color w:val="0000FF"/>
      <w:u w:val="single"/>
    </w:rPr>
  </w:style>
  <w:style w:type="paragraph" w:customStyle="1" w:styleId="a3">
    <w:name w:val="ΣΚΕΛΕΤΟΣ"/>
    <w:basedOn w:val="a"/>
    <w:rsid w:val="00FF6B93"/>
    <w:pPr>
      <w:outlineLvl w:val="0"/>
    </w:pPr>
    <w:rPr>
      <w:rFonts w:ascii="Arial" w:hAnsi="Arial"/>
      <w:b/>
    </w:rPr>
  </w:style>
  <w:style w:type="paragraph" w:customStyle="1" w:styleId="NOMARXIAKO">
    <w:name w:val="NOMARXIAKO"/>
    <w:basedOn w:val="a"/>
    <w:rsid w:val="00FF6B93"/>
    <w:pPr>
      <w:ind w:left="227"/>
      <w:outlineLvl w:val="0"/>
    </w:pPr>
    <w:rPr>
      <w:rFonts w:ascii="Arial" w:hAnsi="Arial"/>
      <w:b/>
      <w:lang w:val="en-US"/>
    </w:rPr>
  </w:style>
  <w:style w:type="paragraph" w:customStyle="1" w:styleId="a4">
    <w:name w:val="ΚΟΡΜΟΣ"/>
    <w:basedOn w:val="a"/>
    <w:rsid w:val="00FF6B93"/>
    <w:pPr>
      <w:ind w:firstLine="284"/>
    </w:pPr>
    <w:rPr>
      <w:rFonts w:ascii="Arial" w:hAnsi="Arial"/>
    </w:rPr>
  </w:style>
  <w:style w:type="paragraph" w:styleId="Web">
    <w:name w:val="Normal (Web)"/>
    <w:basedOn w:val="a"/>
    <w:rsid w:val="00FF6B93"/>
    <w:pPr>
      <w:spacing w:before="100" w:beforeAutospacing="1" w:after="100" w:afterAutospacing="1"/>
    </w:pPr>
    <w:rPr>
      <w:sz w:val="24"/>
      <w:szCs w:val="24"/>
    </w:rPr>
  </w:style>
  <w:style w:type="paragraph" w:styleId="a5">
    <w:name w:val="Balloon Text"/>
    <w:basedOn w:val="a"/>
    <w:link w:val="Char"/>
    <w:uiPriority w:val="99"/>
    <w:semiHidden/>
    <w:unhideWhenUsed/>
    <w:rsid w:val="00FF6B93"/>
    <w:rPr>
      <w:rFonts w:ascii="Tahoma" w:hAnsi="Tahoma" w:cs="Tahoma"/>
      <w:sz w:val="16"/>
      <w:szCs w:val="16"/>
    </w:rPr>
  </w:style>
  <w:style w:type="character" w:customStyle="1" w:styleId="Char">
    <w:name w:val="Κείμενο πλαισίου Char"/>
    <w:basedOn w:val="a0"/>
    <w:link w:val="a5"/>
    <w:uiPriority w:val="99"/>
    <w:semiHidden/>
    <w:rsid w:val="00FF6B93"/>
    <w:rPr>
      <w:rFonts w:ascii="Tahoma" w:eastAsia="Times New Roman" w:hAnsi="Tahoma" w:cs="Tahoma"/>
      <w:sz w:val="16"/>
      <w:szCs w:val="16"/>
      <w:lang w:eastAsia="el-GR"/>
    </w:rPr>
  </w:style>
  <w:style w:type="character" w:customStyle="1" w:styleId="1Char">
    <w:name w:val="Επικεφαλίδα 1 Char"/>
    <w:basedOn w:val="a0"/>
    <w:link w:val="1"/>
    <w:uiPriority w:val="9"/>
    <w:rsid w:val="006C5ECF"/>
    <w:rPr>
      <w:rFonts w:asciiTheme="majorHAnsi" w:eastAsiaTheme="majorEastAsia" w:hAnsiTheme="majorHAnsi" w:cstheme="majorBidi"/>
      <w:b/>
      <w:bCs/>
      <w:color w:val="365F91" w:themeColor="accent1" w:themeShade="BF"/>
      <w:sz w:val="28"/>
      <w:szCs w:val="28"/>
      <w:lang w:eastAsia="el-GR"/>
    </w:rPr>
  </w:style>
  <w:style w:type="character" w:customStyle="1" w:styleId="a6">
    <w:name w:val="Χαρακτήρες υποσημείωσης"/>
    <w:rsid w:val="006C5ECF"/>
    <w:rPr>
      <w:rFonts w:cs="Times New Roman"/>
      <w:vertAlign w:val="superscript"/>
    </w:rPr>
  </w:style>
  <w:style w:type="paragraph" w:customStyle="1" w:styleId="foothanging">
    <w:name w:val="foot_hanging"/>
    <w:basedOn w:val="a7"/>
    <w:rsid w:val="006C5ECF"/>
    <w:pPr>
      <w:suppressAutoHyphens/>
      <w:ind w:left="426" w:hanging="426"/>
      <w:jc w:val="both"/>
    </w:pPr>
    <w:rPr>
      <w:rFonts w:ascii="Calibri" w:hAnsi="Calibri" w:cs="Calibri"/>
      <w:sz w:val="18"/>
      <w:szCs w:val="18"/>
      <w:lang w:val="en-IE" w:eastAsia="zh-CN"/>
    </w:rPr>
  </w:style>
  <w:style w:type="paragraph" w:styleId="a7">
    <w:name w:val="footnote text"/>
    <w:basedOn w:val="a"/>
    <w:link w:val="Char0"/>
    <w:uiPriority w:val="99"/>
    <w:semiHidden/>
    <w:unhideWhenUsed/>
    <w:rsid w:val="006C5ECF"/>
  </w:style>
  <w:style w:type="character" w:customStyle="1" w:styleId="Char0">
    <w:name w:val="Κείμενο υποσημείωσης Char"/>
    <w:basedOn w:val="a0"/>
    <w:link w:val="a7"/>
    <w:uiPriority w:val="99"/>
    <w:semiHidden/>
    <w:rsid w:val="006C5ECF"/>
    <w:rPr>
      <w:rFonts w:ascii="Times New Roman" w:eastAsia="Times New Roman" w:hAnsi="Times New Roman" w:cs="Times New Roman"/>
      <w:sz w:val="20"/>
      <w:szCs w:val="20"/>
      <w:lang w:eastAsia="el-GR"/>
    </w:rPr>
  </w:style>
  <w:style w:type="character" w:customStyle="1" w:styleId="3Char">
    <w:name w:val="Επικεφαλίδα 3 Char"/>
    <w:basedOn w:val="a0"/>
    <w:link w:val="3"/>
    <w:uiPriority w:val="9"/>
    <w:semiHidden/>
    <w:rsid w:val="00EC4E5D"/>
    <w:rPr>
      <w:rFonts w:asciiTheme="majorHAnsi" w:eastAsiaTheme="majorEastAsia" w:hAnsiTheme="majorHAnsi" w:cstheme="majorBidi"/>
      <w:b/>
      <w:bCs/>
      <w:color w:val="4F81BD" w:themeColor="accent1"/>
      <w:sz w:val="20"/>
      <w:szCs w:val="20"/>
      <w:lang w:eastAsia="el-GR"/>
    </w:rPr>
  </w:style>
  <w:style w:type="paragraph" w:styleId="a8">
    <w:name w:val="List Paragraph"/>
    <w:basedOn w:val="a"/>
    <w:uiPriority w:val="34"/>
    <w:qFormat/>
    <w:rsid w:val="009A2306"/>
    <w:pPr>
      <w:ind w:left="720"/>
      <w:contextualSpacing/>
    </w:pPr>
  </w:style>
  <w:style w:type="character" w:customStyle="1" w:styleId="4Char">
    <w:name w:val="Επικεφαλίδα 4 Char"/>
    <w:basedOn w:val="a0"/>
    <w:link w:val="4"/>
    <w:uiPriority w:val="9"/>
    <w:semiHidden/>
    <w:rsid w:val="009A2306"/>
    <w:rPr>
      <w:rFonts w:asciiTheme="majorHAnsi" w:eastAsiaTheme="majorEastAsia" w:hAnsiTheme="majorHAnsi" w:cstheme="majorBidi"/>
      <w:b/>
      <w:bCs/>
      <w:i/>
      <w:iCs/>
      <w:color w:val="4F81BD" w:themeColor="accent1"/>
      <w:sz w:val="20"/>
      <w:szCs w:val="20"/>
      <w:lang w:eastAsia="el-GR"/>
    </w:rPr>
  </w:style>
  <w:style w:type="paragraph" w:styleId="a9">
    <w:name w:val="header"/>
    <w:basedOn w:val="a"/>
    <w:link w:val="Char1"/>
    <w:uiPriority w:val="99"/>
    <w:unhideWhenUsed/>
    <w:rsid w:val="001B7FE7"/>
    <w:pPr>
      <w:tabs>
        <w:tab w:val="center" w:pos="4153"/>
        <w:tab w:val="right" w:pos="8306"/>
      </w:tabs>
    </w:pPr>
  </w:style>
  <w:style w:type="character" w:customStyle="1" w:styleId="Char1">
    <w:name w:val="Κεφαλίδα Char"/>
    <w:basedOn w:val="a0"/>
    <w:link w:val="a9"/>
    <w:uiPriority w:val="99"/>
    <w:rsid w:val="001B7FE7"/>
    <w:rPr>
      <w:rFonts w:ascii="Times New Roman" w:eastAsia="Times New Roman" w:hAnsi="Times New Roman" w:cs="Times New Roman"/>
      <w:sz w:val="20"/>
      <w:szCs w:val="20"/>
      <w:lang w:eastAsia="el-GR"/>
    </w:rPr>
  </w:style>
  <w:style w:type="paragraph" w:styleId="aa">
    <w:name w:val="footer"/>
    <w:basedOn w:val="a"/>
    <w:link w:val="Char2"/>
    <w:uiPriority w:val="99"/>
    <w:unhideWhenUsed/>
    <w:rsid w:val="001B7FE7"/>
    <w:pPr>
      <w:tabs>
        <w:tab w:val="center" w:pos="4153"/>
        <w:tab w:val="right" w:pos="8306"/>
      </w:tabs>
    </w:pPr>
  </w:style>
  <w:style w:type="character" w:customStyle="1" w:styleId="Char2">
    <w:name w:val="Υποσέλιδο Char"/>
    <w:basedOn w:val="a0"/>
    <w:link w:val="aa"/>
    <w:uiPriority w:val="99"/>
    <w:rsid w:val="001B7FE7"/>
    <w:rPr>
      <w:rFonts w:ascii="Times New Roman" w:eastAsia="Times New Roman" w:hAnsi="Times New Roman" w:cs="Times New Roman"/>
      <w:sz w:val="20"/>
      <w:szCs w:val="20"/>
      <w:lang w:eastAsia="el-GR"/>
    </w:rPr>
  </w:style>
  <w:style w:type="character" w:customStyle="1" w:styleId="ab">
    <w:name w:val="Σύμβολο υποσημείωσης"/>
    <w:rsid w:val="00802AE5"/>
    <w:rPr>
      <w:vertAlign w:val="superscript"/>
    </w:rPr>
  </w:style>
  <w:style w:type="character" w:customStyle="1" w:styleId="DeltaViewInsertion">
    <w:name w:val="DeltaView Insertion"/>
    <w:rsid w:val="00802AE5"/>
    <w:rPr>
      <w:b/>
      <w:i/>
      <w:spacing w:val="0"/>
      <w:lang w:val="el-GR"/>
    </w:rPr>
  </w:style>
  <w:style w:type="character" w:customStyle="1" w:styleId="NormalBoldChar">
    <w:name w:val="NormalBold Char"/>
    <w:rsid w:val="00802AE5"/>
    <w:rPr>
      <w:rFonts w:ascii="Times New Roman" w:eastAsia="Times New Roman" w:hAnsi="Times New Roman" w:cs="Times New Roman"/>
      <w:b/>
      <w:sz w:val="24"/>
      <w:lang w:val="el-GR"/>
    </w:rPr>
  </w:style>
  <w:style w:type="character" w:customStyle="1" w:styleId="ac">
    <w:name w:val="Χαρακτήρες σημείωσης τέλους"/>
    <w:rsid w:val="00802AE5"/>
    <w:rPr>
      <w:vertAlign w:val="superscript"/>
    </w:rPr>
  </w:style>
  <w:style w:type="character" w:customStyle="1" w:styleId="10">
    <w:name w:val="Παραπομπή σημείωσης τέλους1"/>
    <w:rsid w:val="00802AE5"/>
    <w:rPr>
      <w:vertAlign w:val="superscript"/>
    </w:rPr>
  </w:style>
  <w:style w:type="paragraph" w:customStyle="1" w:styleId="ChapterTitle">
    <w:name w:val="ChapterTitle"/>
    <w:basedOn w:val="a"/>
    <w:next w:val="a"/>
    <w:rsid w:val="00802AE5"/>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802AE5"/>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d">
    <w:name w:val="endnote text"/>
    <w:basedOn w:val="a"/>
    <w:link w:val="Char3"/>
    <w:rsid w:val="00802AE5"/>
    <w:pPr>
      <w:suppressAutoHyphens/>
      <w:spacing w:after="200" w:line="276" w:lineRule="auto"/>
      <w:ind w:firstLine="397"/>
      <w:jc w:val="both"/>
    </w:pPr>
    <w:rPr>
      <w:rFonts w:ascii="Calibri" w:hAnsi="Calibri" w:cs="Calibri"/>
      <w:kern w:val="1"/>
      <w:lang w:eastAsia="zh-CN"/>
    </w:rPr>
  </w:style>
  <w:style w:type="character" w:customStyle="1" w:styleId="Char3">
    <w:name w:val="Κείμενο σημείωσης τέλους Char"/>
    <w:basedOn w:val="a0"/>
    <w:link w:val="ad"/>
    <w:rsid w:val="00802AE5"/>
    <w:rPr>
      <w:rFonts w:ascii="Calibri" w:eastAsia="Times New Roman" w:hAnsi="Calibri" w:cs="Calibri"/>
      <w:kern w:val="1"/>
      <w:sz w:val="20"/>
      <w:szCs w:val="20"/>
      <w:lang w:eastAsia="zh-CN"/>
    </w:rPr>
  </w:style>
  <w:style w:type="table" w:styleId="ae">
    <w:name w:val="Table Grid"/>
    <w:basedOn w:val="a1"/>
    <w:uiPriority w:val="59"/>
    <w:rsid w:val="00B76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15F5"/>
    <w:pPr>
      <w:autoSpaceDE w:val="0"/>
      <w:autoSpaceDN w:val="0"/>
      <w:adjustRightInd w:val="0"/>
      <w:spacing w:after="0" w:line="240" w:lineRule="auto"/>
    </w:pPr>
    <w:rPr>
      <w:rFonts w:ascii="Arial" w:hAnsi="Arial" w:cs="Arial"/>
      <w:color w:val="000000"/>
      <w:sz w:val="24"/>
      <w:szCs w:val="24"/>
    </w:rPr>
  </w:style>
  <w:style w:type="table" w:customStyle="1" w:styleId="11">
    <w:name w:val="Πλέγμα πίνακα1"/>
    <w:basedOn w:val="a1"/>
    <w:next w:val="ae"/>
    <w:uiPriority w:val="59"/>
    <w:rsid w:val="0007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Char4"/>
    <w:rsid w:val="00977E2E"/>
    <w:pPr>
      <w:suppressAutoHyphens/>
      <w:spacing w:after="240"/>
      <w:jc w:val="both"/>
    </w:pPr>
    <w:rPr>
      <w:rFonts w:ascii="Calibri" w:hAnsi="Calibri" w:cs="Calibri"/>
      <w:sz w:val="22"/>
      <w:szCs w:val="24"/>
      <w:lang w:val="en-GB" w:eastAsia="zh-CN"/>
    </w:rPr>
  </w:style>
  <w:style w:type="character" w:customStyle="1" w:styleId="Char4">
    <w:name w:val="Σώμα κειμένου Char"/>
    <w:basedOn w:val="a0"/>
    <w:link w:val="af"/>
    <w:rsid w:val="00977E2E"/>
    <w:rPr>
      <w:rFonts w:ascii="Calibri" w:eastAsia="Times New Roman" w:hAnsi="Calibri" w:cs="Calibri"/>
      <w:szCs w:val="24"/>
      <w:lang w:val="en-GB" w:eastAsia="zh-CN"/>
    </w:rPr>
  </w:style>
  <w:style w:type="character" w:customStyle="1" w:styleId="Sae">
    <w:name w:val="S?µa ?e?µ????_"/>
    <w:link w:val="Sae0"/>
    <w:rsid w:val="008B4310"/>
    <w:rPr>
      <w:rFonts w:ascii="Arial" w:hAnsi="Arial"/>
      <w:spacing w:val="4"/>
      <w:sz w:val="19"/>
      <w:szCs w:val="19"/>
      <w:shd w:val="clear" w:color="auto" w:fill="FFFFFF"/>
    </w:rPr>
  </w:style>
  <w:style w:type="paragraph" w:customStyle="1" w:styleId="Sae0">
    <w:name w:val="S?µa ?e?µ????"/>
    <w:basedOn w:val="a"/>
    <w:link w:val="Sae"/>
    <w:rsid w:val="008B4310"/>
    <w:pPr>
      <w:widowControl w:val="0"/>
      <w:shd w:val="clear" w:color="auto" w:fill="FFFFFF"/>
      <w:spacing w:before="300" w:line="499" w:lineRule="exact"/>
    </w:pPr>
    <w:rPr>
      <w:rFonts w:ascii="Arial" w:eastAsiaTheme="minorHAnsi" w:hAnsi="Arial" w:cstheme="minorBidi"/>
      <w:spacing w:val="4"/>
      <w:sz w:val="19"/>
      <w:szCs w:val="19"/>
      <w:lang w:eastAsia="en-US"/>
    </w:rPr>
  </w:style>
  <w:style w:type="paragraph" w:styleId="af0">
    <w:name w:val="Plain Text"/>
    <w:basedOn w:val="a"/>
    <w:link w:val="Char5"/>
    <w:rsid w:val="008B4310"/>
    <w:rPr>
      <w:rFonts w:ascii="Courier New" w:eastAsia="SimSun" w:hAnsi="Courier New" w:cs="Courier New"/>
      <w:lang w:eastAsia="zh-CN"/>
    </w:rPr>
  </w:style>
  <w:style w:type="character" w:customStyle="1" w:styleId="Char5">
    <w:name w:val="Απλό κείμενο Char"/>
    <w:basedOn w:val="a0"/>
    <w:link w:val="af0"/>
    <w:rsid w:val="008B4310"/>
    <w:rPr>
      <w:rFonts w:ascii="Courier New" w:eastAsia="SimSun" w:hAnsi="Courier New" w:cs="Courier New"/>
      <w:sz w:val="20"/>
      <w:szCs w:val="20"/>
      <w:lang w:eastAsia="zh-CN"/>
    </w:rPr>
  </w:style>
  <w:style w:type="paragraph" w:customStyle="1" w:styleId="WW-Default">
    <w:name w:val="WW-Default"/>
    <w:rsid w:val="008B4310"/>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ListParagraph1">
    <w:name w:val="List Paragraph1"/>
    <w:basedOn w:val="a"/>
    <w:link w:val="ListParagraphChar"/>
    <w:rsid w:val="00EC45CC"/>
    <w:pPr>
      <w:spacing w:after="200" w:line="276" w:lineRule="auto"/>
      <w:ind w:left="720"/>
      <w:contextualSpacing/>
      <w:jc w:val="both"/>
    </w:pPr>
    <w:rPr>
      <w:rFonts w:ascii="Calibri" w:eastAsia="Calibri" w:hAnsi="Calibri"/>
      <w:lang w:val="en-US" w:eastAsia="zh-CN"/>
    </w:rPr>
  </w:style>
  <w:style w:type="character" w:customStyle="1" w:styleId="ListParagraphChar">
    <w:name w:val="List Paragraph Char"/>
    <w:link w:val="ListParagraph1"/>
    <w:locked/>
    <w:rsid w:val="00EC45CC"/>
    <w:rPr>
      <w:rFonts w:ascii="Calibri" w:eastAsia="Calibri" w:hAnsi="Calibri"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67726035">
      <w:bodyDiv w:val="1"/>
      <w:marLeft w:val="0"/>
      <w:marRight w:val="0"/>
      <w:marTop w:val="0"/>
      <w:marBottom w:val="0"/>
      <w:divBdr>
        <w:top w:val="none" w:sz="0" w:space="0" w:color="auto"/>
        <w:left w:val="none" w:sz="0" w:space="0" w:color="auto"/>
        <w:bottom w:val="none" w:sz="0" w:space="0" w:color="auto"/>
        <w:right w:val="none" w:sz="0" w:space="0" w:color="auto"/>
      </w:divBdr>
    </w:div>
    <w:div w:id="364254422">
      <w:bodyDiv w:val="1"/>
      <w:marLeft w:val="0"/>
      <w:marRight w:val="0"/>
      <w:marTop w:val="0"/>
      <w:marBottom w:val="0"/>
      <w:divBdr>
        <w:top w:val="none" w:sz="0" w:space="0" w:color="auto"/>
        <w:left w:val="none" w:sz="0" w:space="0" w:color="auto"/>
        <w:bottom w:val="none" w:sz="0" w:space="0" w:color="auto"/>
        <w:right w:val="none" w:sz="0" w:space="0" w:color="auto"/>
      </w:divBdr>
    </w:div>
    <w:div w:id="627123741">
      <w:bodyDiv w:val="1"/>
      <w:marLeft w:val="0"/>
      <w:marRight w:val="0"/>
      <w:marTop w:val="0"/>
      <w:marBottom w:val="0"/>
      <w:divBdr>
        <w:top w:val="none" w:sz="0" w:space="0" w:color="auto"/>
        <w:left w:val="none" w:sz="0" w:space="0" w:color="auto"/>
        <w:bottom w:val="none" w:sz="0" w:space="0" w:color="auto"/>
        <w:right w:val="none" w:sz="0" w:space="0" w:color="auto"/>
      </w:divBdr>
    </w:div>
    <w:div w:id="640353005">
      <w:bodyDiv w:val="1"/>
      <w:marLeft w:val="0"/>
      <w:marRight w:val="0"/>
      <w:marTop w:val="0"/>
      <w:marBottom w:val="0"/>
      <w:divBdr>
        <w:top w:val="none" w:sz="0" w:space="0" w:color="auto"/>
        <w:left w:val="none" w:sz="0" w:space="0" w:color="auto"/>
        <w:bottom w:val="none" w:sz="0" w:space="0" w:color="auto"/>
        <w:right w:val="none" w:sz="0" w:space="0" w:color="auto"/>
      </w:divBdr>
    </w:div>
    <w:div w:id="674377703">
      <w:bodyDiv w:val="1"/>
      <w:marLeft w:val="0"/>
      <w:marRight w:val="0"/>
      <w:marTop w:val="0"/>
      <w:marBottom w:val="0"/>
      <w:divBdr>
        <w:top w:val="none" w:sz="0" w:space="0" w:color="auto"/>
        <w:left w:val="none" w:sz="0" w:space="0" w:color="auto"/>
        <w:bottom w:val="none" w:sz="0" w:space="0" w:color="auto"/>
        <w:right w:val="none" w:sz="0" w:space="0" w:color="auto"/>
      </w:divBdr>
    </w:div>
    <w:div w:id="1188641502">
      <w:bodyDiv w:val="1"/>
      <w:marLeft w:val="0"/>
      <w:marRight w:val="0"/>
      <w:marTop w:val="0"/>
      <w:marBottom w:val="0"/>
      <w:divBdr>
        <w:top w:val="none" w:sz="0" w:space="0" w:color="auto"/>
        <w:left w:val="none" w:sz="0" w:space="0" w:color="auto"/>
        <w:bottom w:val="none" w:sz="0" w:space="0" w:color="auto"/>
        <w:right w:val="none" w:sz="0" w:space="0" w:color="auto"/>
      </w:divBdr>
    </w:div>
    <w:div w:id="1245072491">
      <w:bodyDiv w:val="1"/>
      <w:marLeft w:val="0"/>
      <w:marRight w:val="0"/>
      <w:marTop w:val="0"/>
      <w:marBottom w:val="0"/>
      <w:divBdr>
        <w:top w:val="none" w:sz="0" w:space="0" w:color="auto"/>
        <w:left w:val="none" w:sz="0" w:space="0" w:color="auto"/>
        <w:bottom w:val="none" w:sz="0" w:space="0" w:color="auto"/>
        <w:right w:val="none" w:sz="0" w:space="0" w:color="auto"/>
      </w:divBdr>
    </w:div>
    <w:div w:id="1256087760">
      <w:bodyDiv w:val="1"/>
      <w:marLeft w:val="0"/>
      <w:marRight w:val="0"/>
      <w:marTop w:val="0"/>
      <w:marBottom w:val="0"/>
      <w:divBdr>
        <w:top w:val="none" w:sz="0" w:space="0" w:color="auto"/>
        <w:left w:val="none" w:sz="0" w:space="0" w:color="auto"/>
        <w:bottom w:val="none" w:sz="0" w:space="0" w:color="auto"/>
        <w:right w:val="none" w:sz="0" w:space="0" w:color="auto"/>
      </w:divBdr>
    </w:div>
    <w:div w:id="1260411994">
      <w:bodyDiv w:val="1"/>
      <w:marLeft w:val="0"/>
      <w:marRight w:val="0"/>
      <w:marTop w:val="0"/>
      <w:marBottom w:val="0"/>
      <w:divBdr>
        <w:top w:val="none" w:sz="0" w:space="0" w:color="auto"/>
        <w:left w:val="none" w:sz="0" w:space="0" w:color="auto"/>
        <w:bottom w:val="none" w:sz="0" w:space="0" w:color="auto"/>
        <w:right w:val="none" w:sz="0" w:space="0" w:color="auto"/>
      </w:divBdr>
    </w:div>
    <w:div w:id="1339842338">
      <w:bodyDiv w:val="1"/>
      <w:marLeft w:val="0"/>
      <w:marRight w:val="0"/>
      <w:marTop w:val="0"/>
      <w:marBottom w:val="0"/>
      <w:divBdr>
        <w:top w:val="none" w:sz="0" w:space="0" w:color="auto"/>
        <w:left w:val="none" w:sz="0" w:space="0" w:color="auto"/>
        <w:bottom w:val="none" w:sz="0" w:space="0" w:color="auto"/>
        <w:right w:val="none" w:sz="0" w:space="0" w:color="auto"/>
      </w:divBdr>
    </w:div>
    <w:div w:id="1341812689">
      <w:bodyDiv w:val="1"/>
      <w:marLeft w:val="0"/>
      <w:marRight w:val="0"/>
      <w:marTop w:val="0"/>
      <w:marBottom w:val="0"/>
      <w:divBdr>
        <w:top w:val="none" w:sz="0" w:space="0" w:color="auto"/>
        <w:left w:val="none" w:sz="0" w:space="0" w:color="auto"/>
        <w:bottom w:val="none" w:sz="0" w:space="0" w:color="auto"/>
        <w:right w:val="none" w:sz="0" w:space="0" w:color="auto"/>
      </w:divBdr>
    </w:div>
    <w:div w:id="1418598887">
      <w:bodyDiv w:val="1"/>
      <w:marLeft w:val="0"/>
      <w:marRight w:val="0"/>
      <w:marTop w:val="0"/>
      <w:marBottom w:val="0"/>
      <w:divBdr>
        <w:top w:val="none" w:sz="0" w:space="0" w:color="auto"/>
        <w:left w:val="none" w:sz="0" w:space="0" w:color="auto"/>
        <w:bottom w:val="none" w:sz="0" w:space="0" w:color="auto"/>
        <w:right w:val="none" w:sz="0" w:space="0" w:color="auto"/>
      </w:divBdr>
    </w:div>
    <w:div w:id="1433670898">
      <w:bodyDiv w:val="1"/>
      <w:marLeft w:val="0"/>
      <w:marRight w:val="0"/>
      <w:marTop w:val="0"/>
      <w:marBottom w:val="0"/>
      <w:divBdr>
        <w:top w:val="none" w:sz="0" w:space="0" w:color="auto"/>
        <w:left w:val="none" w:sz="0" w:space="0" w:color="auto"/>
        <w:bottom w:val="none" w:sz="0" w:space="0" w:color="auto"/>
        <w:right w:val="none" w:sz="0" w:space="0" w:color="auto"/>
      </w:divBdr>
    </w:div>
    <w:div w:id="1529836642">
      <w:bodyDiv w:val="1"/>
      <w:marLeft w:val="0"/>
      <w:marRight w:val="0"/>
      <w:marTop w:val="0"/>
      <w:marBottom w:val="0"/>
      <w:divBdr>
        <w:top w:val="none" w:sz="0" w:space="0" w:color="auto"/>
        <w:left w:val="none" w:sz="0" w:space="0" w:color="auto"/>
        <w:bottom w:val="none" w:sz="0" w:space="0" w:color="auto"/>
        <w:right w:val="none" w:sz="0" w:space="0" w:color="auto"/>
      </w:divBdr>
    </w:div>
    <w:div w:id="1791625245">
      <w:bodyDiv w:val="1"/>
      <w:marLeft w:val="0"/>
      <w:marRight w:val="0"/>
      <w:marTop w:val="0"/>
      <w:marBottom w:val="0"/>
      <w:divBdr>
        <w:top w:val="none" w:sz="0" w:space="0" w:color="auto"/>
        <w:left w:val="none" w:sz="0" w:space="0" w:color="auto"/>
        <w:bottom w:val="none" w:sz="0" w:space="0" w:color="auto"/>
        <w:right w:val="none" w:sz="0" w:space="0" w:color="auto"/>
      </w:divBdr>
    </w:div>
    <w:div w:id="1869484372">
      <w:bodyDiv w:val="1"/>
      <w:marLeft w:val="0"/>
      <w:marRight w:val="0"/>
      <w:marTop w:val="0"/>
      <w:marBottom w:val="0"/>
      <w:divBdr>
        <w:top w:val="none" w:sz="0" w:space="0" w:color="auto"/>
        <w:left w:val="none" w:sz="0" w:space="0" w:color="auto"/>
        <w:bottom w:val="none" w:sz="0" w:space="0" w:color="auto"/>
        <w:right w:val="none" w:sz="0" w:space="0" w:color="auto"/>
      </w:divBdr>
    </w:div>
    <w:div w:id="1901399114">
      <w:bodyDiv w:val="1"/>
      <w:marLeft w:val="0"/>
      <w:marRight w:val="0"/>
      <w:marTop w:val="0"/>
      <w:marBottom w:val="0"/>
      <w:divBdr>
        <w:top w:val="none" w:sz="0" w:space="0" w:color="auto"/>
        <w:left w:val="none" w:sz="0" w:space="0" w:color="auto"/>
        <w:bottom w:val="none" w:sz="0" w:space="0" w:color="auto"/>
        <w:right w:val="none" w:sz="0" w:space="0" w:color="auto"/>
      </w:divBdr>
    </w:div>
    <w:div w:id="1902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adhsy.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B742B-855D-4A01-9E2F-F76433C3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24</Pages>
  <Words>4492</Words>
  <Characters>24263</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Antonis Tsitouras</dc:creator>
  <cp:lastModifiedBy>prom1</cp:lastModifiedBy>
  <cp:revision>108</cp:revision>
  <cp:lastPrinted>2021-01-21T10:16:00Z</cp:lastPrinted>
  <dcterms:created xsi:type="dcterms:W3CDTF">2019-10-02T05:24:00Z</dcterms:created>
  <dcterms:modified xsi:type="dcterms:W3CDTF">2021-01-22T10:15:00Z</dcterms:modified>
</cp:coreProperties>
</file>